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BB8B6" w14:textId="4E23536D" w:rsidR="003508F5" w:rsidRDefault="003508F5" w:rsidP="003508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es-EC" w:eastAsia="es-EC"/>
        </w:rPr>
      </w:pPr>
    </w:p>
    <w:p w14:paraId="3C446280" w14:textId="77777777" w:rsidR="009469F6" w:rsidRPr="004916A6" w:rsidRDefault="009469F6" w:rsidP="003508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es-EC" w:eastAsia="es-EC"/>
        </w:rPr>
      </w:pPr>
    </w:p>
    <w:p w14:paraId="3C21A924" w14:textId="4AD1BCC2" w:rsidR="004916A6" w:rsidRPr="004916A6" w:rsidRDefault="004916A6" w:rsidP="00134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lang w:val="es-EC" w:eastAsia="es-EC"/>
        </w:rPr>
      </w:pPr>
    </w:p>
    <w:p w14:paraId="04ABC499" w14:textId="24472520" w:rsidR="004916A6" w:rsidRDefault="001345BC" w:rsidP="004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val="es-EC" w:eastAsia="es-EC"/>
        </w:rPr>
      </w:pPr>
      <w:r w:rsidRPr="00CC3B3E">
        <w:rPr>
          <w:rFonts w:ascii="Times New Roman" w:eastAsia="Times New Roman" w:hAnsi="Times New Roman" w:cs="Times New Roman"/>
          <w:b/>
          <w:sz w:val="24"/>
          <w:lang w:val="es-EC" w:eastAsia="es-EC"/>
        </w:rPr>
        <w:t>ACTA No-INV-</w:t>
      </w:r>
      <w:r w:rsidRPr="00CC3B3E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CONV</w:t>
      </w:r>
      <w:r w:rsidR="00105127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-ORD-</w:t>
      </w:r>
      <w:r w:rsidRPr="00CC3B3E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202</w:t>
      </w:r>
      <w:r w:rsidR="00CC3B3E" w:rsidRPr="00CC3B3E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5</w:t>
      </w:r>
      <w:r w:rsidRPr="00CC3B3E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-0</w:t>
      </w:r>
      <w:r w:rsidR="00CC3B3E" w:rsidRPr="00CC3B3E">
        <w:rPr>
          <w:rFonts w:ascii="Times New Roman" w:eastAsia="Times New Roman" w:hAnsi="Times New Roman" w:cs="Times New Roman"/>
          <w:b/>
          <w:sz w:val="24"/>
          <w:highlight w:val="yellow"/>
          <w:lang w:val="es-EC" w:eastAsia="es-EC"/>
        </w:rPr>
        <w:t>01</w:t>
      </w:r>
    </w:p>
    <w:p w14:paraId="6E275C26" w14:textId="77777777" w:rsidR="001345BC" w:rsidRPr="001345BC" w:rsidRDefault="001345BC" w:rsidP="004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val="es-EC" w:eastAsia="es-EC"/>
        </w:rPr>
      </w:pPr>
    </w:p>
    <w:p w14:paraId="3DBDFE54" w14:textId="485991ED" w:rsidR="003508F5" w:rsidRPr="004916A6" w:rsidRDefault="003508F5" w:rsidP="004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val="es-EC" w:eastAsia="es-EC"/>
        </w:rPr>
      </w:pPr>
      <w:r w:rsidRPr="004916A6">
        <w:rPr>
          <w:rFonts w:ascii="Times New Roman" w:eastAsia="Times New Roman" w:hAnsi="Times New Roman" w:cs="Times New Roman"/>
          <w:b/>
          <w:bCs/>
          <w:sz w:val="24"/>
          <w:lang w:val="es-EC" w:eastAsia="es-EC"/>
        </w:rPr>
        <w:t xml:space="preserve">PROYECTOS DE INVESTIGACIÓN </w:t>
      </w:r>
    </w:p>
    <w:p w14:paraId="3CD2B528" w14:textId="615A9978" w:rsidR="003508F5" w:rsidRPr="004916A6" w:rsidRDefault="00CC3B3E" w:rsidP="004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val="es-EC" w:eastAsia="es-EC"/>
        </w:rPr>
      </w:pPr>
      <w:r w:rsidRPr="00CC3B3E">
        <w:rPr>
          <w:rFonts w:ascii="Times New Roman" w:eastAsia="Times New Roman" w:hAnsi="Times New Roman" w:cs="Times New Roman"/>
          <w:b/>
          <w:bCs/>
          <w:sz w:val="24"/>
          <w:highlight w:val="yellow"/>
          <w:lang w:val="es-EC" w:eastAsia="es-EC"/>
        </w:rPr>
        <w:t>CONVOCATORIA 2025</w:t>
      </w:r>
    </w:p>
    <w:p w14:paraId="7A7C94CC" w14:textId="77777777" w:rsidR="003508F5" w:rsidRPr="004916A6" w:rsidRDefault="003508F5" w:rsidP="00491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es-EC" w:eastAsia="es-EC"/>
        </w:rPr>
      </w:pPr>
    </w:p>
    <w:p w14:paraId="7C17A8A9" w14:textId="77777777" w:rsidR="003508F5" w:rsidRPr="007E267C" w:rsidRDefault="003508F5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13BDA15D" w14:textId="4FE975D5" w:rsidR="003D3CDA" w:rsidRPr="004916A6" w:rsidRDefault="003D3CD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val="es-EC" w:eastAsia="es-EC"/>
        </w:rPr>
      </w:pPr>
      <w:r w:rsidRPr="004916A6">
        <w:rPr>
          <w:rFonts w:ascii="Times New Roman" w:eastAsia="Times New Roman" w:hAnsi="Times New Roman" w:cs="Times New Roman"/>
          <w:bCs/>
          <w:lang w:val="es-EC" w:eastAsia="es-EC"/>
        </w:rPr>
        <w:t xml:space="preserve">La Comisión de Proyectos de Investigación, Desarrollo e Innovación </w:t>
      </w:r>
      <w:r w:rsidR="00387700" w:rsidRPr="004916A6">
        <w:rPr>
          <w:rFonts w:ascii="Times New Roman" w:eastAsia="Times New Roman" w:hAnsi="Times New Roman" w:cs="Times New Roman"/>
          <w:bCs/>
          <w:lang w:val="es-EC" w:eastAsia="es-EC"/>
        </w:rPr>
        <w:t xml:space="preserve">y la Comisión Científica </w:t>
      </w:r>
      <w:r w:rsidRPr="004916A6">
        <w:rPr>
          <w:rFonts w:ascii="Times New Roman" w:eastAsia="Times New Roman" w:hAnsi="Times New Roman" w:cs="Times New Roman"/>
          <w:bCs/>
          <w:lang w:val="es-EC" w:eastAsia="es-EC"/>
        </w:rPr>
        <w:t>del</w:t>
      </w:r>
      <w:r w:rsidR="004C049D" w:rsidRPr="004916A6">
        <w:rPr>
          <w:rFonts w:ascii="Times New Roman" w:eastAsia="Times New Roman" w:hAnsi="Times New Roman" w:cs="Times New Roman"/>
          <w:bCs/>
          <w:lang w:val="es-EC" w:eastAsia="es-EC"/>
        </w:rPr>
        <w:t xml:space="preserve"> Departamento de Investigación del Instituto Tecnológico Superior Universitario Rumiñahui en cumplimiento con</w:t>
      </w:r>
      <w:r w:rsidRPr="004916A6">
        <w:rPr>
          <w:rFonts w:ascii="Times New Roman" w:eastAsia="Times New Roman" w:hAnsi="Times New Roman" w:cs="Times New Roman"/>
          <w:bCs/>
          <w:lang w:val="es-EC" w:eastAsia="es-EC"/>
        </w:rPr>
        <w:t>:</w:t>
      </w:r>
    </w:p>
    <w:p w14:paraId="41670201" w14:textId="77777777" w:rsidR="003D3CDA" w:rsidRPr="004916A6" w:rsidRDefault="003D3CD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val="es-EC" w:eastAsia="es-EC"/>
        </w:rPr>
      </w:pPr>
    </w:p>
    <w:p w14:paraId="23B6A5D2" w14:textId="566CCEAC" w:rsidR="00144A85" w:rsidRPr="004916A6" w:rsidRDefault="003D3CD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bCs/>
          <w:lang w:val="es-EC" w:eastAsia="es-EC"/>
        </w:rPr>
        <w:t xml:space="preserve">El </w:t>
      </w:r>
      <w:r w:rsidR="004C049D" w:rsidRPr="004916A6">
        <w:rPr>
          <w:rFonts w:ascii="Times New Roman" w:eastAsia="Times New Roman" w:hAnsi="Times New Roman" w:cs="Times New Roman"/>
          <w:bCs/>
          <w:lang w:val="es-EC" w:eastAsia="es-EC"/>
        </w:rPr>
        <w:t>Reglamento de Régimen Académico emitido por el Consejo de Educación Superior el 09 de marzo del 202</w:t>
      </w:r>
      <w:r w:rsidRPr="004916A6">
        <w:rPr>
          <w:rFonts w:ascii="Times New Roman" w:eastAsia="Times New Roman" w:hAnsi="Times New Roman" w:cs="Times New Roman"/>
          <w:bCs/>
          <w:lang w:val="es-EC" w:eastAsia="es-EC"/>
        </w:rPr>
        <w:t>3 en los artículos</w:t>
      </w:r>
      <w:r w:rsidR="004C049D" w:rsidRPr="004916A6">
        <w:rPr>
          <w:rFonts w:ascii="Times New Roman" w:eastAsia="Times New Roman" w:hAnsi="Times New Roman" w:cs="Times New Roman"/>
          <w:bCs/>
          <w:lang w:val="es-EC" w:eastAsia="es-EC"/>
        </w:rPr>
        <w:t>:</w:t>
      </w:r>
    </w:p>
    <w:p w14:paraId="0678AD40" w14:textId="77777777" w:rsidR="004C049D" w:rsidRPr="004916A6" w:rsidRDefault="004C049D" w:rsidP="0099264A">
      <w:pPr>
        <w:pStyle w:val="Default"/>
        <w:jc w:val="both"/>
        <w:rPr>
          <w:b/>
          <w:bCs/>
          <w:color w:val="auto"/>
          <w:sz w:val="22"/>
          <w:szCs w:val="22"/>
          <w:lang w:val="es-EC"/>
        </w:rPr>
      </w:pPr>
    </w:p>
    <w:p w14:paraId="3A7B77C5" w14:textId="6C938533" w:rsidR="000B0F7C" w:rsidRPr="004916A6" w:rsidRDefault="004C049D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b/>
          <w:bCs/>
          <w:color w:val="auto"/>
          <w:sz w:val="22"/>
          <w:szCs w:val="22"/>
          <w:lang w:val="es-EC"/>
        </w:rPr>
        <w:t>“</w:t>
      </w:r>
      <w:r w:rsidR="000B0F7C" w:rsidRPr="004916A6">
        <w:rPr>
          <w:b/>
          <w:bCs/>
          <w:color w:val="auto"/>
          <w:sz w:val="22"/>
          <w:szCs w:val="22"/>
          <w:lang w:val="es-EC"/>
        </w:rPr>
        <w:t xml:space="preserve">Artículo 34.- Investigación académica y científica. - </w:t>
      </w:r>
      <w:r w:rsidR="000B0F7C" w:rsidRPr="004916A6">
        <w:rPr>
          <w:color w:val="auto"/>
          <w:sz w:val="22"/>
          <w:szCs w:val="22"/>
          <w:lang w:val="es-EC"/>
        </w:rPr>
        <w:t xml:space="preserve">La investigación académica y científica es la labor creativa, sistemática, rigurosa, sistémica, epistemológica y metodológicamente fundamentada que produce conocimiento susceptible de universalidad, originalmente nuevo y orientado al crecimiento del cuerpo teórico de uno o varios campos científicos. </w:t>
      </w:r>
    </w:p>
    <w:p w14:paraId="2DAE93BD" w14:textId="77777777" w:rsidR="000B0F7C" w:rsidRPr="004916A6" w:rsidRDefault="000B0F7C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color w:val="auto"/>
          <w:sz w:val="22"/>
          <w:szCs w:val="22"/>
          <w:lang w:val="es-EC"/>
        </w:rPr>
        <w:t xml:space="preserve">Se desarrolla mediante programas y proyectos de investigación, enmarcados en los objetivos, políticas institucionales, líneas de investigación y recursos disponibles de las IES. Las líneas, programas y proyectos deberán responder a los desafíos y problemas sociales, naturales, tecnológicos y otros, priorizados por la institución. Los proyectos podrán desarrollarse institucionalmente o a través de redes nacionales y/o internacionales. </w:t>
      </w:r>
    </w:p>
    <w:p w14:paraId="1D6684F7" w14:textId="77777777" w:rsidR="000B0F7C" w:rsidRPr="004916A6" w:rsidRDefault="000B0F7C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color w:val="auto"/>
          <w:sz w:val="22"/>
          <w:szCs w:val="22"/>
          <w:lang w:val="es-EC"/>
        </w:rPr>
        <w:t xml:space="preserve">Las IES establecerán los mecanismos y normativa correspondiente para que tanto profesores, investigadores como estudiantes desarrollen investigación académica y científica pertinente y los resultados de la investigación deberán ser difundidos y divulgados para garantizar el uso social de los mismos y su aprovechamiento en la generación de nuevo conocimiento, nuevos productos, procesos o servicios, respetando las normas de propiedad intelectual correspondientes. </w:t>
      </w:r>
    </w:p>
    <w:p w14:paraId="0107C044" w14:textId="77777777" w:rsidR="000B0F7C" w:rsidRPr="004916A6" w:rsidRDefault="000B0F7C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color w:val="auto"/>
          <w:sz w:val="22"/>
          <w:szCs w:val="22"/>
          <w:lang w:val="es-EC"/>
        </w:rPr>
        <w:t xml:space="preserve">La investigación académica y científica genera resultados que pueden ser utilizados en propuestas de vinculación con la sociedad que beneficien la calidad de vida y el desarrollo social. A su vez, la vinculación con la sociedad identifica necesidades y genera preguntas relevantes para la investigación. </w:t>
      </w:r>
    </w:p>
    <w:p w14:paraId="21679D96" w14:textId="77777777" w:rsidR="000B0F7C" w:rsidRPr="004916A6" w:rsidRDefault="000B0F7C" w:rsidP="0099264A">
      <w:pPr>
        <w:spacing w:line="240" w:lineRule="auto"/>
        <w:ind w:left="720"/>
        <w:jc w:val="both"/>
        <w:rPr>
          <w:rFonts w:ascii="Times New Roman" w:hAnsi="Times New Roman" w:cs="Times New Roman"/>
          <w:lang w:val="es-EC"/>
        </w:rPr>
      </w:pPr>
      <w:r w:rsidRPr="004916A6">
        <w:rPr>
          <w:rFonts w:ascii="Times New Roman" w:hAnsi="Times New Roman" w:cs="Times New Roman"/>
          <w:lang w:val="es-EC"/>
        </w:rPr>
        <w:t>La investigación que se desarrolla en el ámbito de las maestrías académicas y de los doctorados se fundamenta en la investigación académica y científica.</w:t>
      </w:r>
    </w:p>
    <w:p w14:paraId="1F1555C4" w14:textId="77777777" w:rsidR="000B0F7C" w:rsidRPr="004916A6" w:rsidRDefault="000B0F7C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b/>
          <w:bCs/>
          <w:color w:val="auto"/>
          <w:sz w:val="22"/>
          <w:szCs w:val="22"/>
          <w:lang w:val="es-EC"/>
        </w:rPr>
        <w:t xml:space="preserve">Artículo 35.- Proyectos de desarrollo, innovación y adaptación técnica o tecnológica. - </w:t>
      </w:r>
      <w:r w:rsidRPr="004916A6">
        <w:rPr>
          <w:color w:val="auto"/>
          <w:sz w:val="22"/>
          <w:szCs w:val="22"/>
          <w:lang w:val="es-EC"/>
        </w:rPr>
        <w:t xml:space="preserve">Las IES cuyas fortalezas o dominios académicos se encuentren relacionados directamente con los ámbitos productivos, sociales, culturales y ambientales podrán formular e implementar proyectos institucionales de investigación aplicada para el desarrollo de modelos prototípicos y de adaptación de técnicas, tecnologías y metodologías. Las IES podrán articular estos proyectos de investigación con las necesidades de cada territorio, país o región. </w:t>
      </w:r>
    </w:p>
    <w:p w14:paraId="1088101E" w14:textId="77777777" w:rsidR="000B0F7C" w:rsidRPr="004916A6" w:rsidRDefault="000B0F7C" w:rsidP="0099264A">
      <w:pPr>
        <w:spacing w:line="240" w:lineRule="auto"/>
        <w:ind w:left="720"/>
        <w:jc w:val="both"/>
        <w:rPr>
          <w:rFonts w:ascii="Times New Roman" w:hAnsi="Times New Roman" w:cs="Times New Roman"/>
          <w:lang w:val="es-EC"/>
        </w:rPr>
      </w:pPr>
      <w:r w:rsidRPr="004916A6">
        <w:rPr>
          <w:rFonts w:ascii="Times New Roman" w:hAnsi="Times New Roman" w:cs="Times New Roman"/>
          <w:lang w:val="es-EC"/>
        </w:rPr>
        <w:t>Las IES propenderán a implementar espacios de innovación y centros de transferencia.</w:t>
      </w:r>
    </w:p>
    <w:p w14:paraId="4EDF0ACE" w14:textId="77777777" w:rsidR="000B0F7C" w:rsidRPr="004916A6" w:rsidRDefault="000B0F7C" w:rsidP="0099264A">
      <w:pPr>
        <w:pStyle w:val="Default"/>
        <w:ind w:left="720"/>
        <w:jc w:val="both"/>
        <w:rPr>
          <w:color w:val="auto"/>
          <w:sz w:val="22"/>
          <w:szCs w:val="22"/>
          <w:lang w:val="es-EC"/>
        </w:rPr>
      </w:pPr>
      <w:r w:rsidRPr="004916A6">
        <w:rPr>
          <w:b/>
          <w:bCs/>
          <w:color w:val="auto"/>
          <w:sz w:val="22"/>
          <w:szCs w:val="22"/>
          <w:lang w:val="es-EC"/>
        </w:rPr>
        <w:t xml:space="preserve">Artículo 36.- Proyectos de producción artística. - </w:t>
      </w:r>
      <w:r w:rsidRPr="004916A6">
        <w:rPr>
          <w:color w:val="auto"/>
          <w:sz w:val="22"/>
          <w:szCs w:val="22"/>
          <w:lang w:val="es-EC"/>
        </w:rPr>
        <w:t xml:space="preserve">Las IES con fortalezas o dominios académicos en campos humanísticos y artísticos, desarrollarán preferentemente líneas, </w:t>
      </w:r>
      <w:r w:rsidRPr="004916A6">
        <w:rPr>
          <w:color w:val="auto"/>
          <w:sz w:val="22"/>
          <w:szCs w:val="22"/>
          <w:lang w:val="es-EC"/>
        </w:rPr>
        <w:lastRenderedPageBreak/>
        <w:t xml:space="preserve">programas y proyectos de investigación articulados a las formas y tradiciones de expresión simbólica y a los imaginarios de los actores sociales del entorno. </w:t>
      </w:r>
    </w:p>
    <w:p w14:paraId="5DAE4FFF" w14:textId="5FC60035" w:rsidR="000B0F7C" w:rsidRPr="004916A6" w:rsidRDefault="000B0F7C" w:rsidP="0099264A">
      <w:pPr>
        <w:spacing w:line="240" w:lineRule="auto"/>
        <w:ind w:left="720"/>
        <w:jc w:val="both"/>
        <w:rPr>
          <w:rFonts w:ascii="Times New Roman" w:hAnsi="Times New Roman" w:cs="Times New Roman"/>
          <w:lang w:val="es-EC"/>
        </w:rPr>
      </w:pPr>
      <w:r w:rsidRPr="004916A6">
        <w:rPr>
          <w:rFonts w:ascii="Times New Roman" w:hAnsi="Times New Roman" w:cs="Times New Roman"/>
          <w:lang w:val="es-EC"/>
        </w:rPr>
        <w:t>Estos proyectos, preferentemente, deberán ser generados en el marco de redes académicas y sociales nacionales e internacionales.</w:t>
      </w:r>
      <w:r w:rsidR="004C049D" w:rsidRPr="004916A6">
        <w:rPr>
          <w:rFonts w:ascii="Times New Roman" w:hAnsi="Times New Roman" w:cs="Times New Roman"/>
          <w:lang w:val="es-EC"/>
        </w:rPr>
        <w:t>”</w:t>
      </w:r>
    </w:p>
    <w:p w14:paraId="38614987" w14:textId="30395665" w:rsidR="000B0F7C" w:rsidRPr="004916A6" w:rsidRDefault="004C049D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Y el Reglamento de Investigación del </w:t>
      </w:r>
      <w:r w:rsidR="007E267C" w:rsidRPr="004916A6">
        <w:rPr>
          <w:rFonts w:ascii="Times New Roman" w:eastAsia="Times New Roman" w:hAnsi="Times New Roman" w:cs="Times New Roman"/>
          <w:bCs/>
          <w:lang w:val="es-EC" w:eastAsia="es-EC"/>
        </w:rPr>
        <w:t xml:space="preserve">Instituto Tecnológico Superior Universitario Rumiñahui </w:t>
      </w:r>
      <w:r w:rsidRPr="004916A6">
        <w:rPr>
          <w:rFonts w:ascii="Times New Roman" w:eastAsia="Times New Roman" w:hAnsi="Times New Roman" w:cs="Times New Roman"/>
          <w:lang w:val="es-EC" w:eastAsia="es-EC"/>
        </w:rPr>
        <w:t>de</w:t>
      </w:r>
      <w:r w:rsidR="003D3CDA" w:rsidRPr="004916A6">
        <w:rPr>
          <w:rFonts w:ascii="Times New Roman" w:eastAsia="Times New Roman" w:hAnsi="Times New Roman" w:cs="Times New Roman"/>
          <w:lang w:val="es-EC" w:eastAsia="es-EC"/>
        </w:rPr>
        <w:t>l 15 de julio</w:t>
      </w:r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 2022</w:t>
      </w:r>
      <w:r w:rsidR="003D3CDA" w:rsidRPr="004916A6">
        <w:rPr>
          <w:rFonts w:ascii="Times New Roman" w:eastAsia="Times New Roman" w:hAnsi="Times New Roman" w:cs="Times New Roman"/>
          <w:lang w:val="es-EC" w:eastAsia="es-EC"/>
        </w:rPr>
        <w:t xml:space="preserve"> </w:t>
      </w:r>
      <w:r w:rsidR="00024DE4" w:rsidRPr="004916A6">
        <w:rPr>
          <w:rFonts w:ascii="Times New Roman" w:eastAsia="Times New Roman" w:hAnsi="Times New Roman" w:cs="Times New Roman"/>
          <w:lang w:val="es-EC" w:eastAsia="es-EC"/>
        </w:rPr>
        <w:t>en el</w:t>
      </w:r>
      <w:r w:rsidRPr="004916A6">
        <w:rPr>
          <w:rFonts w:ascii="Times New Roman" w:eastAsia="Times New Roman" w:hAnsi="Times New Roman" w:cs="Times New Roman"/>
          <w:lang w:val="es-EC" w:eastAsia="es-EC"/>
        </w:rPr>
        <w:t>:</w:t>
      </w:r>
    </w:p>
    <w:p w14:paraId="20F4F4BD" w14:textId="5ECF9293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56804BC4" w14:textId="48EEFEAC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b/>
          <w:lang w:val="es-EC" w:eastAsia="es-EC"/>
        </w:rPr>
        <w:t xml:space="preserve">“Artículo 4. De las políticas de </w:t>
      </w:r>
      <w:proofErr w:type="gramStart"/>
      <w:r w:rsidRPr="004916A6">
        <w:rPr>
          <w:rFonts w:ascii="Times New Roman" w:eastAsia="Times New Roman" w:hAnsi="Times New Roman" w:cs="Times New Roman"/>
          <w:b/>
          <w:lang w:val="es-EC" w:eastAsia="es-EC"/>
        </w:rPr>
        <w:t>investigación</w:t>
      </w:r>
      <w:r w:rsidRPr="004916A6">
        <w:rPr>
          <w:rFonts w:ascii="Times New Roman" w:eastAsia="Times New Roman" w:hAnsi="Times New Roman" w:cs="Times New Roman"/>
          <w:lang w:val="es-EC" w:eastAsia="es-EC"/>
        </w:rPr>
        <w:t>.-</w:t>
      </w:r>
      <w:proofErr w:type="gramEnd"/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 El ISU-ISTER, velará por el cumplimiento de políticas que promuevan y regulen el desarrollo de la investigación, innovación y transferencia de tecnología.</w:t>
      </w:r>
    </w:p>
    <w:p w14:paraId="59C2AF82" w14:textId="7777777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12E777F8" w14:textId="7777777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Se tendrán en cuenta las siguientes:</w:t>
      </w:r>
    </w:p>
    <w:p w14:paraId="6A20829E" w14:textId="5EBDB0BA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a) Generar grupos de investigación, a través de la participación de investigadores, docentes y estudiantes;</w:t>
      </w:r>
    </w:p>
    <w:p w14:paraId="38D8E54F" w14:textId="16CADF12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b) Propiciar el fortalecimiento de competencias y la promoción de los investigadores a través de programas de formación y actualización permanente;</w:t>
      </w:r>
    </w:p>
    <w:p w14:paraId="3C9EB0E8" w14:textId="44993A0F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c) Estimular al personal docente y estudiantil para el desarrollo de tareas y proyectos de investigación a través de programas de incentivos;</w:t>
      </w:r>
    </w:p>
    <w:p w14:paraId="42163017" w14:textId="077351C3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d) Impulsar programas de formación para jóvenes investigadores, permitiéndolos incorporar a las tareas y proyectos de investigación, bajo la supervisión y tutoría de investigadores experimentados;</w:t>
      </w:r>
    </w:p>
    <w:p w14:paraId="797FEE76" w14:textId="671F1078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e) Apoyar institucionalmente a los investigadores para que generen y desarrollen propuestas investigativas que contribuyan al beneficio de la sociedad y a las líneas de investigación institucionales;</w:t>
      </w:r>
    </w:p>
    <w:p w14:paraId="010C4641" w14:textId="5917F703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f) Articular las investigaciones institucionales a las que se desarrollan en el Sistema Nacional de Ciencia y Tecnología y de otras instituciones científicas, tecnológicas y humanísticas del país;</w:t>
      </w:r>
    </w:p>
    <w:p w14:paraId="19A2C107" w14:textId="7131D42E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g) Todos los proyectos y actividades de investigación deben estar alineadas a las líneas de investigación, manteniendo siempre la sinergia entre las tres funciones sustantivas de la educación superior;</w:t>
      </w:r>
    </w:p>
    <w:p w14:paraId="740B7E96" w14:textId="4C05AE9C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h) Motivar a los docentes e investigadores a la generación de producción científica, así como a facilitar al departamento de investigación los resultados de proyectos o producción científica;</w:t>
      </w:r>
    </w:p>
    <w:p w14:paraId="78044902" w14:textId="7777777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i) Realizar proyectos de investigación comunitarios;</w:t>
      </w:r>
    </w:p>
    <w:p w14:paraId="762A093C" w14:textId="70F72E5B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j) Planificar el desarrollo de casas abiertas, seminarios, ponencias, congresos, cursos, simposios nacionales e internacionales; que permitan fortalecer el acervo científico y la educación continua;</w:t>
      </w:r>
    </w:p>
    <w:p w14:paraId="38AF936D" w14:textId="26D08265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k) Diseminar la producción científica del instituto, así como de otras entidades públicas y privadas, en la o las revistas científicas institucionales;</w:t>
      </w:r>
    </w:p>
    <w:p w14:paraId="15E29195" w14:textId="4B36623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l) Desarrollar proyectos de investigación considerando las asignaturas articuladoras interdisciplinares de las carreras y de la actividad académica y científica a nivel general; </w:t>
      </w:r>
    </w:p>
    <w:p w14:paraId="4C79943F" w14:textId="3B21DB0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m) Apoyar logística y financieramente el desarrollo de publicaciones de los docentes, sea a nivel de libros, o manuales, de uso en las cátedras;</w:t>
      </w:r>
    </w:p>
    <w:p w14:paraId="6F39232E" w14:textId="7777777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n) Subvencionar los proyectos comunitarios que generen desarrollo e impacto;</w:t>
      </w:r>
    </w:p>
    <w:p w14:paraId="7E0783EF" w14:textId="77777777" w:rsidR="004C049D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o) Buscar financiamiento externo para los proyectos de investigación; y,</w:t>
      </w:r>
    </w:p>
    <w:p w14:paraId="10FD9E56" w14:textId="62A0F606" w:rsidR="000B0F7C" w:rsidRPr="004916A6" w:rsidRDefault="004C049D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p) Al finalizar todos los años, se deben realizar evaluaciones y rendición de cuentas a todo el personal del departamento de Investigación, así como a los programas y proyectos.”</w:t>
      </w:r>
    </w:p>
    <w:p w14:paraId="540B31CD" w14:textId="77777777" w:rsidR="00024DE4" w:rsidRPr="004916A6" w:rsidRDefault="00024DE4" w:rsidP="0099264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3B2C56C7" w14:textId="506F8612" w:rsidR="003D3CDA" w:rsidRDefault="003D3CD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61774D56" w14:textId="4584D6AF" w:rsidR="009469F6" w:rsidRDefault="009469F6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142CD6BC" w14:textId="77777777" w:rsidR="009469F6" w:rsidRPr="004916A6" w:rsidRDefault="009469F6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55DE0F0A" w14:textId="2A76705C" w:rsidR="003D3CDA" w:rsidRDefault="00DE35AC" w:rsidP="009926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>
        <w:rPr>
          <w:rFonts w:ascii="Times New Roman" w:eastAsia="Times New Roman" w:hAnsi="Times New Roman" w:cs="Times New Roman"/>
          <w:lang w:val="es-EC" w:eastAsia="es-EC"/>
        </w:rPr>
        <w:t>Resuelve</w:t>
      </w:r>
      <w:r w:rsidR="003D3CDA" w:rsidRPr="004916A6">
        <w:rPr>
          <w:rFonts w:ascii="Times New Roman" w:eastAsia="Times New Roman" w:hAnsi="Times New Roman" w:cs="Times New Roman"/>
          <w:lang w:val="es-EC" w:eastAsia="es-EC"/>
        </w:rPr>
        <w:t xml:space="preserve"> declara</w:t>
      </w:r>
      <w:r w:rsidR="00024DE4" w:rsidRPr="004916A6">
        <w:rPr>
          <w:rFonts w:ascii="Times New Roman" w:eastAsia="Times New Roman" w:hAnsi="Times New Roman" w:cs="Times New Roman"/>
          <w:lang w:val="es-EC" w:eastAsia="es-EC"/>
        </w:rPr>
        <w:t>r al Proyecto</w:t>
      </w:r>
      <w:r w:rsidR="003D3CDA" w:rsidRPr="004916A6">
        <w:rPr>
          <w:rFonts w:ascii="Times New Roman" w:eastAsia="Times New Roman" w:hAnsi="Times New Roman" w:cs="Times New Roman"/>
          <w:lang w:val="es-EC" w:eastAsia="es-EC"/>
        </w:rPr>
        <w:t>:</w:t>
      </w:r>
    </w:p>
    <w:p w14:paraId="40063EBB" w14:textId="2387C077" w:rsidR="00024DE4" w:rsidRPr="004916A6" w:rsidRDefault="00024DE4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71277D30" w14:textId="77777777" w:rsidR="003508F5" w:rsidRPr="009214F2" w:rsidRDefault="003508F5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es-EC" w:eastAsia="es-EC"/>
        </w:rPr>
      </w:pPr>
    </w:p>
    <w:p w14:paraId="44731F6F" w14:textId="0AE458A4" w:rsidR="009214F2" w:rsidRPr="00DE35AC" w:rsidRDefault="001345BC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es-EC" w:eastAsia="es-EC"/>
        </w:rPr>
      </w:pPr>
      <w:r w:rsidRPr="004D695D">
        <w:rPr>
          <w:rFonts w:ascii="Times New Roman" w:eastAsia="Times New Roman" w:hAnsi="Times New Roman" w:cs="Times New Roman"/>
          <w:b/>
          <w:highlight w:val="yellow"/>
          <w:lang w:val="es-EC" w:eastAsia="es-EC"/>
        </w:rPr>
        <w:t>Fomentando la Inclusión Social a Través del Emprendimiento: Un Modelo de Emprendimiento Colaborativo para Adultos Mayores</w:t>
      </w:r>
    </w:p>
    <w:p w14:paraId="527A9667" w14:textId="77777777" w:rsidR="00DE35AC" w:rsidRPr="004916A6" w:rsidRDefault="00DE35AC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highlight w:val="yellow"/>
          <w:lang w:val="es-EC" w:eastAsia="es-EC"/>
        </w:rPr>
      </w:pPr>
    </w:p>
    <w:p w14:paraId="028E8806" w14:textId="59E7F0F2" w:rsidR="003D3CDA" w:rsidRDefault="003D3CD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29C7DC67" w14:textId="2583934E" w:rsidR="003508F5" w:rsidRPr="004916A6" w:rsidRDefault="00024DE4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Como</w:t>
      </w:r>
      <w:r w:rsidR="004D695D">
        <w:rPr>
          <w:rFonts w:ascii="Times New Roman" w:eastAsia="Times New Roman" w:hAnsi="Times New Roman" w:cs="Times New Roman"/>
          <w:lang w:val="es-EC" w:eastAsia="es-EC"/>
        </w:rPr>
        <w:t xml:space="preserve"> APRO</w:t>
      </w:r>
      <w:r w:rsidR="00CC3B3E">
        <w:rPr>
          <w:rFonts w:ascii="Times New Roman" w:eastAsia="Times New Roman" w:hAnsi="Times New Roman" w:cs="Times New Roman"/>
          <w:lang w:val="es-EC" w:eastAsia="es-EC"/>
        </w:rPr>
        <w:t>BADO</w:t>
      </w:r>
      <w:r w:rsidR="00BF762D" w:rsidRPr="004916A6">
        <w:rPr>
          <w:rFonts w:ascii="Times New Roman" w:eastAsia="Times New Roman" w:hAnsi="Times New Roman" w:cs="Times New Roman"/>
          <w:lang w:val="es-EC" w:eastAsia="es-EC"/>
        </w:rPr>
        <w:t>, una vez recibido</w:t>
      </w:r>
      <w:r w:rsidR="00387700" w:rsidRPr="004916A6">
        <w:rPr>
          <w:rFonts w:ascii="Times New Roman" w:eastAsia="Times New Roman" w:hAnsi="Times New Roman" w:cs="Times New Roman"/>
          <w:lang w:val="es-EC" w:eastAsia="es-EC"/>
        </w:rPr>
        <w:t xml:space="preserve"> </w:t>
      </w:r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el perfil del proyecto </w:t>
      </w:r>
      <w:r w:rsidR="004E6E2F">
        <w:rPr>
          <w:rFonts w:ascii="Times New Roman" w:eastAsia="Times New Roman" w:hAnsi="Times New Roman" w:cs="Times New Roman"/>
          <w:lang w:val="es-EC" w:eastAsia="es-EC"/>
        </w:rPr>
        <w:t>el</w:t>
      </w:r>
      <w:r w:rsidR="001345BC">
        <w:rPr>
          <w:rFonts w:ascii="Times New Roman" w:eastAsia="Times New Roman" w:hAnsi="Times New Roman" w:cs="Times New Roman"/>
          <w:lang w:val="es-EC" w:eastAsia="es-EC"/>
        </w:rPr>
        <w:t xml:space="preserve"> </w:t>
      </w:r>
      <w:r w:rsidR="00CC3B3E">
        <w:rPr>
          <w:rFonts w:ascii="Times New Roman" w:eastAsia="Times New Roman" w:hAnsi="Times New Roman" w:cs="Times New Roman"/>
          <w:highlight w:val="yellow"/>
          <w:lang w:val="es-EC" w:eastAsia="es-EC"/>
        </w:rPr>
        <w:t>09/01</w:t>
      </w:r>
      <w:r w:rsidR="001345BC" w:rsidRPr="004D695D">
        <w:rPr>
          <w:rFonts w:ascii="Times New Roman" w:eastAsia="Times New Roman" w:hAnsi="Times New Roman" w:cs="Times New Roman"/>
          <w:highlight w:val="yellow"/>
          <w:lang w:val="es-EC" w:eastAsia="es-EC"/>
        </w:rPr>
        <w:t>/202</w:t>
      </w:r>
      <w:r w:rsidR="00CC3B3E">
        <w:rPr>
          <w:rFonts w:ascii="Times New Roman" w:eastAsia="Times New Roman" w:hAnsi="Times New Roman" w:cs="Times New Roman"/>
          <w:highlight w:val="yellow"/>
          <w:lang w:val="es-EC" w:eastAsia="es-EC"/>
        </w:rPr>
        <w:t>5</w:t>
      </w:r>
      <w:r w:rsidR="004E6E2F">
        <w:rPr>
          <w:rFonts w:ascii="Times New Roman" w:eastAsia="Times New Roman" w:hAnsi="Times New Roman" w:cs="Times New Roman"/>
          <w:lang w:val="es-EC" w:eastAsia="es-EC"/>
        </w:rPr>
        <w:t xml:space="preserve">; el mismo que fue, </w:t>
      </w:r>
      <w:r w:rsidR="00387700" w:rsidRPr="004916A6">
        <w:rPr>
          <w:rFonts w:ascii="Times New Roman" w:eastAsia="Times New Roman" w:hAnsi="Times New Roman" w:cs="Times New Roman"/>
          <w:lang w:val="es-EC" w:eastAsia="es-EC"/>
        </w:rPr>
        <w:t>revisado por la</w:t>
      </w:r>
      <w:r w:rsidR="00BF762D" w:rsidRPr="004916A6">
        <w:rPr>
          <w:rFonts w:ascii="Times New Roman" w:eastAsia="Times New Roman" w:hAnsi="Times New Roman" w:cs="Times New Roman"/>
          <w:lang w:val="es-EC" w:eastAsia="es-EC"/>
        </w:rPr>
        <w:t xml:space="preserve"> </w:t>
      </w:r>
      <w:r w:rsidRPr="004916A6">
        <w:rPr>
          <w:rFonts w:ascii="Times New Roman" w:eastAsia="Times New Roman" w:hAnsi="Times New Roman" w:cs="Times New Roman"/>
          <w:lang w:val="es-EC" w:eastAsia="es-EC"/>
        </w:rPr>
        <w:t>designa</w:t>
      </w:r>
      <w:r w:rsidR="00BF762D" w:rsidRPr="004916A6">
        <w:rPr>
          <w:rFonts w:ascii="Times New Roman" w:eastAsia="Times New Roman" w:hAnsi="Times New Roman" w:cs="Times New Roman"/>
          <w:lang w:val="es-EC" w:eastAsia="es-EC"/>
        </w:rPr>
        <w:t xml:space="preserve">ción de </w:t>
      </w:r>
      <w:r w:rsidRPr="004916A6">
        <w:rPr>
          <w:rFonts w:ascii="Times New Roman" w:eastAsia="Times New Roman" w:hAnsi="Times New Roman" w:cs="Times New Roman"/>
          <w:lang w:val="es-EC" w:eastAsia="es-EC"/>
        </w:rPr>
        <w:t>dos pares evaluadores ciegos</w:t>
      </w:r>
      <w:r w:rsidR="007E267C">
        <w:rPr>
          <w:rFonts w:ascii="Times New Roman" w:eastAsia="Times New Roman" w:hAnsi="Times New Roman" w:cs="Times New Roman"/>
          <w:lang w:val="es-EC" w:eastAsia="es-EC"/>
        </w:rPr>
        <w:t xml:space="preserve">, </w:t>
      </w:r>
      <w:r w:rsidR="003508F5" w:rsidRPr="004916A6">
        <w:rPr>
          <w:rFonts w:ascii="Times New Roman" w:eastAsia="Times New Roman" w:hAnsi="Times New Roman" w:cs="Times New Roman"/>
          <w:lang w:val="es-EC" w:eastAsia="es-EC"/>
        </w:rPr>
        <w:t xml:space="preserve">de acuerdo al calendario de la convocatoria para el año </w:t>
      </w:r>
      <w:r w:rsidR="00CC3B3E">
        <w:rPr>
          <w:rFonts w:ascii="Times New Roman" w:eastAsia="Times New Roman" w:hAnsi="Times New Roman" w:cs="Times New Roman"/>
          <w:lang w:val="es-EC" w:eastAsia="es-EC"/>
        </w:rPr>
        <w:t>2025</w:t>
      </w:r>
      <w:r w:rsidR="003508F5" w:rsidRPr="004916A6">
        <w:rPr>
          <w:rFonts w:ascii="Times New Roman" w:eastAsia="Times New Roman" w:hAnsi="Times New Roman" w:cs="Times New Roman"/>
          <w:lang w:val="es-EC" w:eastAsia="es-EC"/>
        </w:rPr>
        <w:t xml:space="preserve">. </w:t>
      </w:r>
    </w:p>
    <w:p w14:paraId="546791C3" w14:textId="77777777" w:rsidR="003508F5" w:rsidRPr="004916A6" w:rsidRDefault="003508F5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26002E5F" w14:textId="2F330C31" w:rsidR="00024DE4" w:rsidRPr="004916A6" w:rsidRDefault="003508F5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Los pares evaluadores ciegos</w:t>
      </w:r>
      <w:r w:rsidR="00024DE4" w:rsidRPr="004916A6">
        <w:rPr>
          <w:rFonts w:ascii="Times New Roman" w:eastAsia="Times New Roman" w:hAnsi="Times New Roman" w:cs="Times New Roman"/>
          <w:lang w:val="es-EC" w:eastAsia="es-EC"/>
        </w:rPr>
        <w:t xml:space="preserve"> en la rúbrica correspondiente emiten </w:t>
      </w:r>
      <w:r w:rsidR="00BF762D" w:rsidRPr="004916A6">
        <w:rPr>
          <w:rFonts w:ascii="Times New Roman" w:eastAsia="Times New Roman" w:hAnsi="Times New Roman" w:cs="Times New Roman"/>
          <w:lang w:val="es-EC" w:eastAsia="es-EC"/>
        </w:rPr>
        <w:t>las siguientes observaciones:</w:t>
      </w:r>
    </w:p>
    <w:p w14:paraId="656F2AE3" w14:textId="0E670684" w:rsidR="00BF762D" w:rsidRPr="004916A6" w:rsidRDefault="00BF762D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676A059E" w14:textId="77777777" w:rsidR="003508F5" w:rsidRPr="004916A6" w:rsidRDefault="003508F5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highlight w:val="yellow"/>
          <w:lang w:val="es-EC" w:eastAsia="es-EC"/>
        </w:rPr>
      </w:pPr>
    </w:p>
    <w:p w14:paraId="74EC42D2" w14:textId="4CEBCF9C" w:rsidR="009214F2" w:rsidRDefault="004D695D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D695D">
        <w:rPr>
          <w:rFonts w:ascii="Times New Roman" w:eastAsia="Times New Roman" w:hAnsi="Times New Roman" w:cs="Times New Roman"/>
          <w:highlight w:val="yellow"/>
          <w:lang w:val="es-EC" w:eastAsia="es-EC"/>
        </w:rPr>
        <w:t>Observación</w:t>
      </w:r>
    </w:p>
    <w:p w14:paraId="7678E673" w14:textId="77777777" w:rsidR="00DE35AC" w:rsidRPr="004916A6" w:rsidRDefault="00DE35AC" w:rsidP="00F52F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3B4C74ED" w14:textId="4443585B" w:rsidR="00024DE4" w:rsidRPr="004916A6" w:rsidRDefault="00024DE4" w:rsidP="00992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p w14:paraId="66A171C0" w14:textId="29F8941F" w:rsidR="00024DE4" w:rsidRPr="004916A6" w:rsidRDefault="00024DE4" w:rsidP="00992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 xml:space="preserve">El proyecto </w:t>
      </w:r>
      <w:r w:rsidR="004E6E2F">
        <w:rPr>
          <w:rFonts w:ascii="Times New Roman" w:eastAsia="Times New Roman" w:hAnsi="Times New Roman" w:cs="Times New Roman"/>
          <w:lang w:val="es-EC" w:eastAsia="es-EC"/>
        </w:rPr>
        <w:t>tiene las siguientes características</w:t>
      </w:r>
      <w:r w:rsidRPr="004916A6">
        <w:rPr>
          <w:rFonts w:ascii="Times New Roman" w:eastAsia="Times New Roman" w:hAnsi="Times New Roman" w:cs="Times New Roman"/>
          <w:lang w:val="es-EC" w:eastAsia="es-EC"/>
        </w:rPr>
        <w:t>:</w:t>
      </w:r>
    </w:p>
    <w:p w14:paraId="465FD6A3" w14:textId="0EAF5212" w:rsidR="00024DE4" w:rsidRPr="004916A6" w:rsidRDefault="00024DE4" w:rsidP="009926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s-EC"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5"/>
        <w:gridCol w:w="5463"/>
      </w:tblGrid>
      <w:tr w:rsidR="00387700" w:rsidRPr="004916A6" w14:paraId="5D21A6EA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7AB52" w14:textId="5344BD71" w:rsidR="00387700" w:rsidRPr="004916A6" w:rsidRDefault="00387700" w:rsidP="0099264A">
            <w:pPr>
              <w:rPr>
                <w:rFonts w:ascii="Times New Roman" w:eastAsia="Times New Roman" w:hAnsi="Times New Roman" w:cs="Times New Roman"/>
                <w:b/>
                <w:lang w:val="es-EC" w:eastAsia="es-EC"/>
              </w:rPr>
            </w:pPr>
            <w:r w:rsidRPr="004916A6"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CÓDIGO PROYECTO: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46ACA" w14:textId="286221B0" w:rsidR="00387700" w:rsidRPr="004D695D" w:rsidRDefault="001345BC" w:rsidP="009214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ISTER-INV-PRO-D-115</w:t>
            </w:r>
          </w:p>
        </w:tc>
      </w:tr>
      <w:tr w:rsidR="00464BF2" w:rsidRPr="00105127" w14:paraId="46027234" w14:textId="77777777" w:rsidTr="00F52FAD">
        <w:trPr>
          <w:trHeight w:val="360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4747A" w14:textId="0B6F509A" w:rsidR="00464BF2" w:rsidRPr="004916A6" w:rsidRDefault="00464BF2" w:rsidP="0099264A">
            <w:pPr>
              <w:rPr>
                <w:rFonts w:ascii="Times New Roman" w:eastAsia="Times New Roman" w:hAnsi="Times New Roman" w:cs="Times New Roman"/>
                <w:b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CARRERA</w:t>
            </w:r>
            <w:r w:rsidR="00E66F30"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/DEPARTAMENTO</w:t>
            </w:r>
            <w:r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56363" w14:textId="66F1BAC0" w:rsidR="00464BF2" w:rsidRPr="004D695D" w:rsidRDefault="001345BC" w:rsidP="00DE35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ADMINISTRACIÓN Y GESTIÓN COMERCIAL / MARKETING</w:t>
            </w:r>
          </w:p>
        </w:tc>
      </w:tr>
      <w:tr w:rsidR="004E6E2F" w:rsidRPr="004916A6" w14:paraId="617A9161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56AA2" w14:textId="3EF85BD7" w:rsidR="004E6E2F" w:rsidRPr="004916A6" w:rsidRDefault="004E6E2F" w:rsidP="0099264A">
            <w:pPr>
              <w:rPr>
                <w:rFonts w:ascii="Times New Roman" w:eastAsia="Times New Roman" w:hAnsi="Times New Roman" w:cs="Times New Roman"/>
                <w:b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CATEGORÍA DEL PROYECTO: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B593" w14:textId="0365B33A" w:rsidR="004E6E2F" w:rsidRPr="004D695D" w:rsidRDefault="001345BC" w:rsidP="009926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Innovación</w:t>
            </w:r>
          </w:p>
        </w:tc>
      </w:tr>
      <w:tr w:rsidR="00235BBA" w:rsidRPr="003A10D8" w14:paraId="439853C4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BE359" w14:textId="20659573" w:rsidR="00235BBA" w:rsidRDefault="00235BBA" w:rsidP="0099264A">
            <w:pPr>
              <w:rPr>
                <w:rFonts w:ascii="Times New Roman" w:eastAsia="Times New Roman" w:hAnsi="Times New Roman" w:cs="Times New Roman"/>
                <w:b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LÍNEA DE INVESTIGACIÓN: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D829C" w14:textId="0FE80836" w:rsidR="00235BBA" w:rsidRPr="004D695D" w:rsidRDefault="001345BC" w:rsidP="009926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Administración Economía y Servicios</w:t>
            </w:r>
          </w:p>
        </w:tc>
      </w:tr>
      <w:tr w:rsidR="00D25628" w:rsidRPr="003A10D8" w14:paraId="0FE66414" w14:textId="77777777" w:rsidTr="00F52FAD">
        <w:trPr>
          <w:trHeight w:val="60"/>
        </w:trPr>
        <w:tc>
          <w:tcPr>
            <w:tcW w:w="29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D50508" w14:textId="77777777" w:rsidR="00D25628" w:rsidRDefault="00D25628" w:rsidP="0099264A">
            <w:pPr>
              <w:rPr>
                <w:rFonts w:ascii="Times New Roman" w:eastAsia="Times New Roman" w:hAnsi="Times New Roman" w:cs="Times New Roman"/>
                <w:b/>
                <w:lang w:val="es-EC" w:eastAsia="es-EC"/>
              </w:rPr>
            </w:pPr>
          </w:p>
        </w:tc>
        <w:tc>
          <w:tcPr>
            <w:tcW w:w="58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2EEA7B" w14:textId="77777777" w:rsidR="00D25628" w:rsidRPr="004D695D" w:rsidRDefault="00D25628" w:rsidP="009926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</w:p>
        </w:tc>
      </w:tr>
      <w:tr w:rsidR="00E46E0A" w:rsidRPr="009214F2" w14:paraId="49189800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9C2A2" w14:textId="156A1818" w:rsidR="00E46E0A" w:rsidRPr="004916A6" w:rsidRDefault="00144A85" w:rsidP="0099264A">
            <w:pPr>
              <w:rPr>
                <w:rFonts w:ascii="Times New Roman" w:hAnsi="Times New Roman" w:cs="Times New Roman"/>
                <w:b/>
                <w:lang w:val="es-EC"/>
              </w:rPr>
            </w:pPr>
            <w:r w:rsidRPr="004916A6">
              <w:rPr>
                <w:rFonts w:ascii="Times New Roman" w:eastAsia="Times New Roman" w:hAnsi="Times New Roman" w:cs="Times New Roman"/>
                <w:b/>
                <w:lang w:val="es-EC" w:eastAsia="es-EC"/>
              </w:rPr>
              <w:t>DIRECTOR DEL PROYECTO: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CCA45" w14:textId="69B7A804" w:rsidR="00E46E0A" w:rsidRPr="004D695D" w:rsidRDefault="001345BC" w:rsidP="00CC3B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es-EC"/>
              </w:rPr>
            </w:pPr>
            <w:proofErr w:type="spellStart"/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Mishel</w:t>
            </w:r>
            <w:proofErr w:type="spellEnd"/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 xml:space="preserve"> Calero</w:t>
            </w:r>
          </w:p>
        </w:tc>
      </w:tr>
      <w:tr w:rsidR="00775EAE" w:rsidRPr="003A10D8" w14:paraId="74AE6756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EC7B1" w14:textId="7EDB7EBA" w:rsidR="00775EAE" w:rsidRPr="004916A6" w:rsidRDefault="00144A85" w:rsidP="0099264A">
            <w:pPr>
              <w:rPr>
                <w:rFonts w:ascii="Times New Roman" w:hAnsi="Times New Roman" w:cs="Times New Roman"/>
                <w:b/>
                <w:lang w:val="es-EC"/>
              </w:rPr>
            </w:pPr>
            <w:r w:rsidRPr="004916A6">
              <w:rPr>
                <w:rFonts w:ascii="Times New Roman" w:hAnsi="Times New Roman" w:cs="Times New Roman"/>
                <w:b/>
                <w:lang w:val="es-EC"/>
              </w:rPr>
              <w:t>INVESTIGADOR INTERNO: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6A872" w14:textId="4AA39C56" w:rsidR="001345BC" w:rsidRPr="004D695D" w:rsidRDefault="001345BC" w:rsidP="001345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 xml:space="preserve">Mg. Patricia </w:t>
            </w:r>
            <w:proofErr w:type="spellStart"/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Aguaiza</w:t>
            </w:r>
            <w:proofErr w:type="spellEnd"/>
          </w:p>
          <w:p w14:paraId="75C90736" w14:textId="77777777" w:rsidR="001345BC" w:rsidRPr="004D695D" w:rsidRDefault="001345BC" w:rsidP="001345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Mg. Viviana Brito</w:t>
            </w:r>
          </w:p>
          <w:p w14:paraId="495FA0F3" w14:textId="3C268EBD" w:rsidR="00775EAE" w:rsidRPr="004D695D" w:rsidRDefault="001345BC" w:rsidP="001345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 xml:space="preserve">Mg. Wilmer </w:t>
            </w:r>
            <w:proofErr w:type="spellStart"/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Gualotuña</w:t>
            </w:r>
            <w:proofErr w:type="spellEnd"/>
          </w:p>
        </w:tc>
      </w:tr>
      <w:tr w:rsidR="006800A3" w:rsidRPr="004916A6" w14:paraId="2F746A07" w14:textId="77777777" w:rsidTr="00F52FAD"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41EC6" w14:textId="72AA96DA" w:rsidR="006800A3" w:rsidRPr="004916A6" w:rsidRDefault="00144A85" w:rsidP="0099264A">
            <w:pPr>
              <w:rPr>
                <w:rFonts w:ascii="Times New Roman" w:hAnsi="Times New Roman" w:cs="Times New Roman"/>
                <w:b/>
                <w:lang w:val="es-EC"/>
              </w:rPr>
            </w:pPr>
            <w:r w:rsidRPr="004916A6">
              <w:rPr>
                <w:rFonts w:ascii="Times New Roman" w:hAnsi="Times New Roman" w:cs="Times New Roman"/>
                <w:b/>
                <w:lang w:val="es-EC"/>
              </w:rPr>
              <w:t>INVESTIGADOR EXTERNO: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D604E" w14:textId="19EEB185" w:rsidR="006800A3" w:rsidRPr="004D695D" w:rsidRDefault="001345BC" w:rsidP="001345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NO</w:t>
            </w:r>
          </w:p>
        </w:tc>
      </w:tr>
      <w:tr w:rsidR="006111CF" w:rsidRPr="004916A6" w14:paraId="40C242C7" w14:textId="77777777" w:rsidTr="00F52FAD">
        <w:trPr>
          <w:trHeight w:val="272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C67A" w14:textId="470E823B" w:rsidR="006111CF" w:rsidRPr="004916A6" w:rsidRDefault="004E6E2F" w:rsidP="004E6E2F">
            <w:pPr>
              <w:rPr>
                <w:rFonts w:ascii="Times New Roman" w:hAnsi="Times New Roman" w:cs="Times New Roman"/>
                <w:b/>
                <w:lang w:val="es-EC"/>
              </w:rPr>
            </w:pPr>
            <w:r>
              <w:rPr>
                <w:rFonts w:ascii="Times New Roman" w:hAnsi="Times New Roman" w:cs="Times New Roman"/>
                <w:b/>
                <w:lang w:val="es-EC"/>
              </w:rPr>
              <w:t xml:space="preserve">PARTICIPACIÓN </w:t>
            </w:r>
            <w:r w:rsidR="006111CF">
              <w:rPr>
                <w:rFonts w:ascii="Times New Roman" w:hAnsi="Times New Roman" w:cs="Times New Roman"/>
                <w:b/>
                <w:lang w:val="es-EC"/>
              </w:rPr>
              <w:t>ESTUDIA</w:t>
            </w:r>
            <w:r>
              <w:rPr>
                <w:rFonts w:ascii="Times New Roman" w:hAnsi="Times New Roman" w:cs="Times New Roman"/>
                <w:b/>
                <w:lang w:val="es-EC"/>
              </w:rPr>
              <w:t>NTIL</w:t>
            </w:r>
            <w:r w:rsidR="006111CF">
              <w:rPr>
                <w:rFonts w:ascii="Times New Roman" w:hAnsi="Times New Roman" w:cs="Times New Roman"/>
                <w:b/>
                <w:lang w:val="es-EC"/>
              </w:rPr>
              <w:t>: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6DABD" w14:textId="75D8F36C" w:rsidR="006111CF" w:rsidRPr="004D695D" w:rsidRDefault="001345BC" w:rsidP="009926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</w:pPr>
            <w:r w:rsidRPr="004D695D">
              <w:rPr>
                <w:rFonts w:ascii="Times New Roman" w:eastAsia="Times New Roman" w:hAnsi="Times New Roman" w:cs="Times New Roman"/>
                <w:highlight w:val="yellow"/>
                <w:lang w:val="es-EC" w:eastAsia="es-EC"/>
              </w:rPr>
              <w:t>SI</w:t>
            </w:r>
          </w:p>
        </w:tc>
      </w:tr>
    </w:tbl>
    <w:p w14:paraId="35238B32" w14:textId="74EB27DA" w:rsidR="00E46E0A" w:rsidRPr="004916A6" w:rsidRDefault="00E46E0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 </w:t>
      </w:r>
    </w:p>
    <w:p w14:paraId="1C5939B1" w14:textId="7BA44833" w:rsidR="007645B7" w:rsidRPr="004916A6" w:rsidRDefault="00E46E0A" w:rsidP="009926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C" w:eastAsia="es-EC"/>
        </w:rPr>
      </w:pPr>
      <w:r w:rsidRPr="004916A6">
        <w:rPr>
          <w:rFonts w:ascii="Times New Roman" w:eastAsia="Times New Roman" w:hAnsi="Times New Roman" w:cs="Times New Roman"/>
          <w:lang w:val="es-EC" w:eastAsia="es-EC"/>
        </w:rPr>
        <w:t> </w:t>
      </w:r>
    </w:p>
    <w:p w14:paraId="2C2BCF93" w14:textId="75E46670" w:rsidR="00387700" w:rsidRDefault="00387700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bCs/>
          <w:iCs/>
          <w:lang w:val="es-EC"/>
        </w:rPr>
      </w:pPr>
      <w:r w:rsidRPr="004916A6">
        <w:rPr>
          <w:rFonts w:ascii="Times New Roman" w:hAnsi="Times New Roman" w:cs="Times New Roman"/>
          <w:bCs/>
          <w:iCs/>
          <w:lang w:val="es-EC"/>
        </w:rPr>
        <w:t>El</w:t>
      </w:r>
      <w:r w:rsidR="003508F5" w:rsidRPr="004916A6">
        <w:rPr>
          <w:rFonts w:ascii="Times New Roman" w:hAnsi="Times New Roman" w:cs="Times New Roman"/>
          <w:bCs/>
          <w:iCs/>
          <w:lang w:val="es-EC"/>
        </w:rPr>
        <w:t>/l</w:t>
      </w:r>
      <w:r w:rsidRPr="004916A6">
        <w:rPr>
          <w:rFonts w:ascii="Times New Roman" w:hAnsi="Times New Roman" w:cs="Times New Roman"/>
          <w:bCs/>
          <w:iCs/>
          <w:lang w:val="es-EC"/>
        </w:rPr>
        <w:t>a Director/a del Proyecto en mención, docente investigador/a del Instituto Tecnológico Superior Universitario Rumiñahui, se responsabiliza</w:t>
      </w:r>
      <w:r w:rsidR="00B85E21" w:rsidRPr="004916A6">
        <w:rPr>
          <w:rFonts w:ascii="Times New Roman" w:hAnsi="Times New Roman" w:cs="Times New Roman"/>
          <w:bCs/>
          <w:iCs/>
          <w:lang w:val="es-EC"/>
        </w:rPr>
        <w:t xml:space="preserve"> del contenido, alcance y ejecución </w:t>
      </w:r>
      <w:r w:rsidRPr="004916A6">
        <w:rPr>
          <w:rFonts w:ascii="Times New Roman" w:hAnsi="Times New Roman" w:cs="Times New Roman"/>
          <w:bCs/>
          <w:iCs/>
          <w:lang w:val="es-EC"/>
        </w:rPr>
        <w:t>de</w:t>
      </w:r>
      <w:r w:rsidR="00B85E21" w:rsidRPr="004916A6">
        <w:rPr>
          <w:rFonts w:ascii="Times New Roman" w:hAnsi="Times New Roman" w:cs="Times New Roman"/>
          <w:bCs/>
          <w:iCs/>
          <w:lang w:val="es-EC"/>
        </w:rPr>
        <w:t xml:space="preserve"> </w:t>
      </w:r>
      <w:r w:rsidRPr="004916A6">
        <w:rPr>
          <w:rFonts w:ascii="Times New Roman" w:hAnsi="Times New Roman" w:cs="Times New Roman"/>
          <w:bCs/>
          <w:iCs/>
          <w:lang w:val="es-EC"/>
        </w:rPr>
        <w:t>l</w:t>
      </w:r>
      <w:r w:rsidR="00B85E21" w:rsidRPr="004916A6">
        <w:rPr>
          <w:rFonts w:ascii="Times New Roman" w:hAnsi="Times New Roman" w:cs="Times New Roman"/>
          <w:bCs/>
          <w:iCs/>
          <w:lang w:val="es-EC"/>
        </w:rPr>
        <w:t>as actividades del</w:t>
      </w:r>
      <w:r w:rsidRPr="004916A6">
        <w:rPr>
          <w:rFonts w:ascii="Times New Roman" w:hAnsi="Times New Roman" w:cs="Times New Roman"/>
          <w:bCs/>
          <w:iCs/>
          <w:lang w:val="es-EC"/>
        </w:rPr>
        <w:t xml:space="preserve"> proyecto</w:t>
      </w:r>
      <w:r w:rsidR="00B85E21" w:rsidRPr="004916A6">
        <w:rPr>
          <w:rFonts w:ascii="Times New Roman" w:hAnsi="Times New Roman" w:cs="Times New Roman"/>
          <w:bCs/>
          <w:iCs/>
          <w:lang w:val="es-EC"/>
        </w:rPr>
        <w:t xml:space="preserve">. Además, </w:t>
      </w:r>
      <w:r w:rsidRPr="004916A6">
        <w:rPr>
          <w:rFonts w:ascii="Times New Roman" w:hAnsi="Times New Roman" w:cs="Times New Roman"/>
          <w:bCs/>
          <w:iCs/>
          <w:lang w:val="es-EC"/>
        </w:rPr>
        <w:t>se compromete</w:t>
      </w:r>
      <w:r w:rsidR="00B85E21" w:rsidRPr="004916A6">
        <w:rPr>
          <w:rFonts w:ascii="Times New Roman" w:hAnsi="Times New Roman" w:cs="Times New Roman"/>
          <w:bCs/>
          <w:iCs/>
          <w:lang w:val="es-EC"/>
        </w:rPr>
        <w:t xml:space="preserve"> a:</w:t>
      </w:r>
    </w:p>
    <w:p w14:paraId="42BB2E6B" w14:textId="18E12E7F" w:rsidR="00562C8E" w:rsidRPr="008D4621" w:rsidRDefault="008D4621" w:rsidP="00562C8E">
      <w:pPr>
        <w:pStyle w:val="Prrafodelista"/>
        <w:numPr>
          <w:ilvl w:val="0"/>
          <w:numId w:val="12"/>
        </w:numPr>
        <w:jc w:val="both"/>
        <w:textAlignment w:val="baseline"/>
        <w:rPr>
          <w:rFonts w:ascii="Times New Roman" w:eastAsiaTheme="minorHAnsi" w:hAnsi="Times New Roman"/>
          <w:bCs/>
          <w:i/>
          <w:iCs/>
          <w:sz w:val="22"/>
          <w:szCs w:val="22"/>
          <w:lang w:val="es-EC" w:eastAsia="en-US"/>
        </w:rPr>
      </w:pPr>
      <w:r>
        <w:rPr>
          <w:rFonts w:ascii="Times New Roman" w:eastAsiaTheme="minorHAnsi" w:hAnsi="Times New Roman"/>
          <w:bCs/>
          <w:i/>
          <w:iCs/>
          <w:sz w:val="22"/>
          <w:szCs w:val="22"/>
          <w:lang w:val="es-EC" w:eastAsia="en-US"/>
        </w:rPr>
        <w:t>Documentos del Proyecto:</w:t>
      </w:r>
    </w:p>
    <w:p w14:paraId="34921448" w14:textId="4017E673" w:rsidR="00466F9A" w:rsidRDefault="00466F9A" w:rsidP="00562C8E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>
        <w:rPr>
          <w:rStyle w:val="normaltextrun"/>
          <w:rFonts w:ascii="Times New Roman" w:hAnsi="Times New Roman"/>
          <w:sz w:val="22"/>
          <w:szCs w:val="22"/>
          <w:lang w:val="es-EC"/>
        </w:rPr>
        <w:t>Realizar el proceso de actualización de integrantes cuando</w:t>
      </w:r>
      <w:r w:rsidR="00780C70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ocurra la salida o entrada de un miembro docente o ayudante al proyecto; el proceso incluye, elaborar la solicitud y actualizar el perfil o plan del proyecto.</w:t>
      </w:r>
    </w:p>
    <w:p w14:paraId="2A473EF6" w14:textId="35C0AB1C" w:rsidR="00466F9A" w:rsidRDefault="00466F9A" w:rsidP="00562C8E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>
        <w:rPr>
          <w:rStyle w:val="normaltextrun"/>
          <w:rFonts w:ascii="Times New Roman" w:hAnsi="Times New Roman"/>
          <w:sz w:val="22"/>
          <w:szCs w:val="22"/>
          <w:lang w:val="es-EC"/>
        </w:rPr>
        <w:t>Actualizar la matriz de seguimiento mensual; la cual, permitirá realizar el seguimiento de las actividades mensuales planificadas en el cronograma de actividades</w:t>
      </w:r>
      <w:r w:rsidR="00780C70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del proyecto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.</w:t>
      </w:r>
    </w:p>
    <w:p w14:paraId="203160D5" w14:textId="55942C12" w:rsidR="00387700" w:rsidRPr="00562C8E" w:rsidRDefault="00D0042B" w:rsidP="00562C8E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P</w:t>
      </w:r>
      <w:r w:rsidR="002E2E44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resentar </w:t>
      </w:r>
      <w:r w:rsidR="00105127">
        <w:rPr>
          <w:rStyle w:val="normaltextrun"/>
          <w:rFonts w:ascii="Times New Roman" w:hAnsi="Times New Roman"/>
          <w:sz w:val="22"/>
          <w:szCs w:val="22"/>
          <w:lang w:val="es-EC"/>
        </w:rPr>
        <w:t>la matriz de avance</w:t>
      </w:r>
      <w:r w:rsidR="00387700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</w:t>
      </w:r>
      <w:r w:rsidR="00105127">
        <w:rPr>
          <w:rStyle w:val="normaltextrun"/>
          <w:rFonts w:ascii="Times New Roman" w:hAnsi="Times New Roman"/>
          <w:sz w:val="22"/>
          <w:szCs w:val="22"/>
          <w:lang w:val="es-EC"/>
        </w:rPr>
        <w:t>cada 4 meses; la cual</w:t>
      </w:r>
      <w:r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, </w:t>
      </w:r>
      <w:r w:rsidR="00387700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certifi</w:t>
      </w:r>
      <w:r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cará</w:t>
      </w:r>
      <w:r w:rsidR="00387700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el cumplimiento de la planificación, cr</w:t>
      </w:r>
      <w:r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onograma y presupuesto del proyecto</w:t>
      </w:r>
      <w:r w:rsidR="00387700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.</w:t>
      </w:r>
    </w:p>
    <w:p w14:paraId="331BFA04" w14:textId="5F786ACC" w:rsidR="00B85E21" w:rsidRPr="00562C8E" w:rsidRDefault="00105127" w:rsidP="00562C8E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>
        <w:rPr>
          <w:rStyle w:val="normaltextrun"/>
          <w:rFonts w:ascii="Times New Roman" w:hAnsi="Times New Roman"/>
          <w:sz w:val="22"/>
          <w:szCs w:val="22"/>
          <w:lang w:val="es-EC"/>
        </w:rPr>
        <w:t>Cargar las evidencias/</w:t>
      </w:r>
      <w:r w:rsidR="00B85E21" w:rsidRPr="00562C8E">
        <w:rPr>
          <w:rStyle w:val="normaltextrun"/>
          <w:rFonts w:ascii="Times New Roman" w:hAnsi="Times New Roman"/>
          <w:sz w:val="22"/>
          <w:szCs w:val="22"/>
          <w:lang w:val="es-EC"/>
        </w:rPr>
        <w:t>medios de verificación del proyecto conforme la matriz de avance.</w:t>
      </w:r>
    </w:p>
    <w:p w14:paraId="7AABC9E1" w14:textId="77777777" w:rsidR="00105127" w:rsidRDefault="00105127" w:rsidP="00105127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105127">
        <w:rPr>
          <w:rStyle w:val="normaltextrun"/>
          <w:rFonts w:ascii="Times New Roman" w:hAnsi="Times New Roman"/>
          <w:sz w:val="22"/>
          <w:szCs w:val="22"/>
          <w:lang w:val="es-EC"/>
        </w:rPr>
        <w:lastRenderedPageBreak/>
        <w:t>Cargar</w:t>
      </w:r>
      <w:r w:rsidR="00D271A6" w:rsidRPr="00105127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la matriz de c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ierre y evidencias/</w:t>
      </w:r>
      <w:r w:rsidR="00D271A6" w:rsidRPr="00105127">
        <w:rPr>
          <w:rStyle w:val="normaltextrun"/>
          <w:rFonts w:ascii="Times New Roman" w:hAnsi="Times New Roman"/>
          <w:sz w:val="22"/>
          <w:szCs w:val="22"/>
          <w:lang w:val="es-EC"/>
        </w:rPr>
        <w:t>medi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os de verificación al finalizar el proyecto.</w:t>
      </w:r>
    </w:p>
    <w:p w14:paraId="74D7B4B2" w14:textId="4B2EEC4C" w:rsidR="0023778A" w:rsidRDefault="0023778A" w:rsidP="0023778A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>
        <w:rPr>
          <w:rStyle w:val="normaltextrun"/>
          <w:rFonts w:ascii="Times New Roman" w:hAnsi="Times New Roman"/>
          <w:sz w:val="22"/>
          <w:szCs w:val="22"/>
          <w:lang w:val="es-EC"/>
        </w:rPr>
        <w:t>Entregar cada 6 meses la Matriz de Evaluación del Plan de Aprendizaje de cada estudi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ante que haya colaborado en el p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royecto.</w:t>
      </w:r>
    </w:p>
    <w:p w14:paraId="1B35015B" w14:textId="77777777" w:rsidR="0023778A" w:rsidRDefault="0023778A" w:rsidP="0023778A">
      <w:pPr>
        <w:pStyle w:val="Prrafodelista"/>
        <w:numPr>
          <w:ilvl w:val="0"/>
          <w:numId w:val="14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105127">
        <w:rPr>
          <w:rStyle w:val="normaltextrun"/>
          <w:rFonts w:ascii="Times New Roman" w:hAnsi="Times New Roman"/>
          <w:sz w:val="22"/>
          <w:szCs w:val="22"/>
          <w:lang w:val="es-EC"/>
        </w:rPr>
        <w:t>Preparar diapositivas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y</w:t>
      </w:r>
      <w:r w:rsidRPr="00105127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 video informativo sobre los resultados del proyecto para el evento de socialización anual.</w:t>
      </w:r>
    </w:p>
    <w:p w14:paraId="66DB715F" w14:textId="77777777" w:rsidR="00105127" w:rsidRPr="00105127" w:rsidRDefault="00105127" w:rsidP="00105127">
      <w:pPr>
        <w:pStyle w:val="Prrafodelista"/>
        <w:ind w:left="360"/>
        <w:jc w:val="both"/>
        <w:textAlignment w:val="baseline"/>
        <w:rPr>
          <w:rStyle w:val="normaltextrun"/>
          <w:rFonts w:ascii="Times New Roman" w:hAnsi="Times New Roman"/>
          <w:lang w:val="es-EC"/>
        </w:rPr>
      </w:pPr>
      <w:bookmarkStart w:id="0" w:name="_GoBack"/>
      <w:bookmarkEnd w:id="0"/>
    </w:p>
    <w:p w14:paraId="71A580F0" w14:textId="364034B2" w:rsidR="00562C8E" w:rsidRDefault="00562C8E" w:rsidP="00466F9A">
      <w:pPr>
        <w:pStyle w:val="Prrafodelista"/>
        <w:numPr>
          <w:ilvl w:val="0"/>
          <w:numId w:val="12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8D4621">
        <w:rPr>
          <w:rFonts w:ascii="Times New Roman" w:hAnsi="Times New Roman"/>
          <w:bCs/>
          <w:i/>
          <w:iCs/>
          <w:sz w:val="22"/>
          <w:lang w:val="es-EC"/>
        </w:rPr>
        <w:t xml:space="preserve">Documentos </w:t>
      </w:r>
      <w:r w:rsidR="007A4FE3" w:rsidRPr="008D4621">
        <w:rPr>
          <w:rFonts w:ascii="Times New Roman" w:hAnsi="Times New Roman"/>
          <w:bCs/>
          <w:i/>
          <w:iCs/>
          <w:sz w:val="22"/>
          <w:lang w:val="es-EC"/>
        </w:rPr>
        <w:t xml:space="preserve">de </w:t>
      </w:r>
      <w:r w:rsidRPr="008D4621">
        <w:rPr>
          <w:rFonts w:ascii="Times New Roman" w:hAnsi="Times New Roman"/>
          <w:bCs/>
          <w:i/>
          <w:iCs/>
          <w:sz w:val="22"/>
          <w:lang w:val="es-EC"/>
        </w:rPr>
        <w:t>Ayudantías de Investigación Estudiantil</w:t>
      </w:r>
      <w:r w:rsidR="008D4621">
        <w:rPr>
          <w:rFonts w:ascii="Times New Roman" w:hAnsi="Times New Roman"/>
          <w:bCs/>
          <w:i/>
          <w:iCs/>
          <w:sz w:val="22"/>
          <w:lang w:val="es-EC"/>
        </w:rPr>
        <w:t>:</w:t>
      </w:r>
    </w:p>
    <w:p w14:paraId="47179088" w14:textId="012F6D44" w:rsidR="00466F9A" w:rsidRPr="00466F9A" w:rsidRDefault="00466F9A" w:rsidP="00466F9A">
      <w:pPr>
        <w:pStyle w:val="Prrafodelista"/>
        <w:numPr>
          <w:ilvl w:val="0"/>
          <w:numId w:val="15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270D8D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Entregar el 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>Formato 01: Solicitud de Actividades Prácticas Pre-Profesionales de Ayudantía En Investigación de cada estudiante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.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ab/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ab/>
      </w:r>
    </w:p>
    <w:p w14:paraId="6E107BA8" w14:textId="4FCD09AD" w:rsidR="00466F9A" w:rsidRPr="00466F9A" w:rsidRDefault="00466F9A" w:rsidP="00466F9A">
      <w:pPr>
        <w:pStyle w:val="Prrafodelista"/>
        <w:numPr>
          <w:ilvl w:val="0"/>
          <w:numId w:val="15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Entregar el 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>Formato 02: Control de Actividades Prácticas Pre-Profesionales de Ayudantía En I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nvestigación de cada estudiante.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ab/>
      </w:r>
    </w:p>
    <w:p w14:paraId="0964DC76" w14:textId="037A7B0D" w:rsidR="00466F9A" w:rsidRPr="00466F9A" w:rsidRDefault="00466F9A" w:rsidP="00466F9A">
      <w:pPr>
        <w:pStyle w:val="Prrafodelista"/>
        <w:numPr>
          <w:ilvl w:val="0"/>
          <w:numId w:val="15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270D8D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Entregar el 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>Formato 03: Informe Final Prácticas Pre - Profesionales por Ayudantía en I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nvestigación de cada estudiante.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ab/>
      </w:r>
    </w:p>
    <w:p w14:paraId="4AD63C3C" w14:textId="31C313F3" w:rsidR="00466F9A" w:rsidRDefault="00466F9A" w:rsidP="00466F9A">
      <w:pPr>
        <w:pStyle w:val="Prrafodelista"/>
        <w:numPr>
          <w:ilvl w:val="0"/>
          <w:numId w:val="15"/>
        </w:numPr>
        <w:jc w:val="both"/>
        <w:textAlignment w:val="baseline"/>
        <w:rPr>
          <w:rStyle w:val="normaltextrun"/>
          <w:rFonts w:ascii="Times New Roman" w:hAnsi="Times New Roman"/>
          <w:sz w:val="22"/>
          <w:szCs w:val="22"/>
          <w:lang w:val="es-EC"/>
        </w:rPr>
      </w:pPr>
      <w:r w:rsidRPr="00270D8D">
        <w:rPr>
          <w:rStyle w:val="normaltextrun"/>
          <w:rFonts w:ascii="Times New Roman" w:hAnsi="Times New Roman"/>
          <w:sz w:val="22"/>
          <w:szCs w:val="22"/>
          <w:lang w:val="es-EC"/>
        </w:rPr>
        <w:t xml:space="preserve">Entregar el </w:t>
      </w:r>
      <w:r w:rsidRPr="00466F9A">
        <w:rPr>
          <w:rStyle w:val="normaltextrun"/>
          <w:rFonts w:ascii="Times New Roman" w:hAnsi="Times New Roman"/>
          <w:sz w:val="22"/>
          <w:szCs w:val="22"/>
          <w:lang w:val="es-EC"/>
        </w:rPr>
        <w:t>Formato 04: Evaluación Prácticas Pre - Profesionales por Ayudantía en Investigación de cada estud</w:t>
      </w:r>
      <w:r>
        <w:rPr>
          <w:rStyle w:val="normaltextrun"/>
          <w:rFonts w:ascii="Times New Roman" w:hAnsi="Times New Roman"/>
          <w:sz w:val="22"/>
          <w:szCs w:val="22"/>
          <w:lang w:val="es-EC"/>
        </w:rPr>
        <w:t>iante.</w:t>
      </w:r>
    </w:p>
    <w:p w14:paraId="2E8D899A" w14:textId="69FD581A" w:rsidR="00D271A6" w:rsidRDefault="00D271A6" w:rsidP="0099264A">
      <w:pPr>
        <w:spacing w:line="240" w:lineRule="auto"/>
        <w:jc w:val="both"/>
        <w:textAlignment w:val="baseline"/>
        <w:rPr>
          <w:rStyle w:val="normaltextrun"/>
          <w:rFonts w:ascii="Times New Roman" w:hAnsi="Times New Roman" w:cs="Times New Roman"/>
          <w:lang w:val="es-EC"/>
        </w:rPr>
      </w:pPr>
    </w:p>
    <w:p w14:paraId="747E4919" w14:textId="381BA4C9" w:rsidR="00387700" w:rsidRPr="0099264A" w:rsidRDefault="0099264A" w:rsidP="0099264A">
      <w:pPr>
        <w:spacing w:line="240" w:lineRule="auto"/>
        <w:jc w:val="both"/>
        <w:textAlignment w:val="baseline"/>
        <w:rPr>
          <w:rStyle w:val="normaltextrun"/>
          <w:rFonts w:ascii="Times New Roman" w:hAnsi="Times New Roman" w:cs="Times New Roman"/>
          <w:lang w:val="es-EC"/>
        </w:rPr>
      </w:pPr>
      <w:r>
        <w:rPr>
          <w:rStyle w:val="normaltextrun"/>
          <w:rFonts w:ascii="Times New Roman" w:hAnsi="Times New Roman" w:cs="Times New Roman"/>
          <w:lang w:val="es-EC"/>
        </w:rPr>
        <w:t>E</w:t>
      </w:r>
      <w:r w:rsidR="00387700" w:rsidRPr="0099264A">
        <w:rPr>
          <w:rStyle w:val="normaltextrun"/>
          <w:rFonts w:ascii="Times New Roman" w:hAnsi="Times New Roman" w:cs="Times New Roman"/>
          <w:lang w:val="es-EC"/>
        </w:rPr>
        <w:t xml:space="preserve">l Departamento de Investigación </w:t>
      </w:r>
      <w:r w:rsidR="00105127">
        <w:rPr>
          <w:rStyle w:val="normaltextrun"/>
          <w:rFonts w:ascii="Times New Roman" w:hAnsi="Times New Roman" w:cs="Times New Roman"/>
          <w:lang w:val="es-EC"/>
        </w:rPr>
        <w:t xml:space="preserve">ha designado </w:t>
      </w:r>
      <w:r>
        <w:rPr>
          <w:rStyle w:val="normaltextrun"/>
          <w:rFonts w:ascii="Times New Roman" w:hAnsi="Times New Roman" w:cs="Times New Roman"/>
          <w:lang w:val="es-EC"/>
        </w:rPr>
        <w:t>a</w:t>
      </w:r>
      <w:r w:rsidR="001345BC">
        <w:rPr>
          <w:rStyle w:val="normaltextrun"/>
          <w:rFonts w:ascii="Times New Roman" w:hAnsi="Times New Roman" w:cs="Times New Roman"/>
          <w:lang w:val="es-EC"/>
        </w:rPr>
        <w:t xml:space="preserve"> </w:t>
      </w:r>
      <w:r w:rsidR="00105127" w:rsidRPr="00105127">
        <w:rPr>
          <w:rStyle w:val="normaltextrun"/>
          <w:rFonts w:ascii="Times New Roman" w:hAnsi="Times New Roman" w:cs="Times New Roman"/>
          <w:highlight w:val="yellow"/>
          <w:lang w:val="es-EC"/>
        </w:rPr>
        <w:t>NOMBRE</w:t>
      </w:r>
      <w:r w:rsidR="00105127">
        <w:rPr>
          <w:rStyle w:val="normaltextrun"/>
          <w:rFonts w:ascii="Times New Roman" w:hAnsi="Times New Roman" w:cs="Times New Roman"/>
          <w:lang w:val="es-EC"/>
        </w:rPr>
        <w:t xml:space="preserve"> </w:t>
      </w:r>
      <w:r w:rsidR="00780C70" w:rsidRPr="00780C70">
        <w:rPr>
          <w:rStyle w:val="normaltextrun"/>
          <w:rFonts w:ascii="Times New Roman" w:hAnsi="Times New Roman" w:cs="Times New Roman"/>
          <w:highlight w:val="yellow"/>
          <w:lang w:val="es-EC"/>
        </w:rPr>
        <w:t>ASESOR</w:t>
      </w:r>
      <w:r>
        <w:rPr>
          <w:rStyle w:val="normaltextrun"/>
          <w:rFonts w:ascii="Times New Roman" w:hAnsi="Times New Roman" w:cs="Times New Roman"/>
          <w:lang w:val="es-EC"/>
        </w:rPr>
        <w:t>, c</w:t>
      </w:r>
      <w:r w:rsidRPr="0099264A">
        <w:rPr>
          <w:rStyle w:val="normaltextrun"/>
          <w:rFonts w:ascii="Times New Roman" w:hAnsi="Times New Roman" w:cs="Times New Roman"/>
          <w:lang w:val="es-EC"/>
        </w:rPr>
        <w:t>on la finalidad de asesorar y dar seguimiento al proyecto</w:t>
      </w:r>
      <w:r>
        <w:rPr>
          <w:rStyle w:val="normaltextrun"/>
          <w:rFonts w:ascii="Times New Roman" w:hAnsi="Times New Roman" w:cs="Times New Roman"/>
          <w:lang w:val="es-EC"/>
        </w:rPr>
        <w:t xml:space="preserve"> a su cargo.</w:t>
      </w:r>
    </w:p>
    <w:p w14:paraId="13D108A2" w14:textId="5E588982" w:rsidR="00E9149F" w:rsidRDefault="00E9149F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</w:p>
    <w:p w14:paraId="4839FACE" w14:textId="1E180265" w:rsidR="003508F5" w:rsidRDefault="003508F5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  <w:r w:rsidRPr="004916A6">
        <w:rPr>
          <w:rFonts w:ascii="Times New Roman" w:hAnsi="Times New Roman" w:cs="Times New Roman"/>
          <w:lang w:val="es-EC"/>
        </w:rPr>
        <w:t xml:space="preserve">Acta dada en la ciudad de Sangolquí, </w:t>
      </w:r>
      <w:r w:rsidR="007E267C">
        <w:rPr>
          <w:rFonts w:ascii="Times New Roman" w:hAnsi="Times New Roman" w:cs="Times New Roman"/>
          <w:lang w:val="es-EC"/>
        </w:rPr>
        <w:t xml:space="preserve">a los </w:t>
      </w:r>
      <w:r w:rsidR="001345BC" w:rsidRPr="004D695D">
        <w:rPr>
          <w:rFonts w:ascii="Times New Roman" w:hAnsi="Times New Roman" w:cs="Times New Roman"/>
          <w:highlight w:val="yellow"/>
          <w:lang w:val="es-EC"/>
        </w:rPr>
        <w:t>siete</w:t>
      </w:r>
      <w:r w:rsidR="007E267C" w:rsidRPr="004D695D">
        <w:rPr>
          <w:rFonts w:ascii="Times New Roman" w:hAnsi="Times New Roman" w:cs="Times New Roman"/>
          <w:highlight w:val="yellow"/>
          <w:lang w:val="es-EC"/>
        </w:rPr>
        <w:t xml:space="preserve"> (</w:t>
      </w:r>
      <w:r w:rsidR="001345BC" w:rsidRPr="004D695D">
        <w:rPr>
          <w:rFonts w:ascii="Times New Roman" w:hAnsi="Times New Roman" w:cs="Times New Roman"/>
          <w:highlight w:val="yellow"/>
          <w:lang w:val="es-EC"/>
        </w:rPr>
        <w:t>07</w:t>
      </w:r>
      <w:r w:rsidR="002D1631" w:rsidRPr="004D695D">
        <w:rPr>
          <w:rFonts w:ascii="Times New Roman" w:hAnsi="Times New Roman" w:cs="Times New Roman"/>
          <w:highlight w:val="yellow"/>
          <w:lang w:val="es-EC"/>
        </w:rPr>
        <w:t xml:space="preserve">) días del mes de </w:t>
      </w:r>
      <w:r w:rsidR="001345BC" w:rsidRPr="004D695D">
        <w:rPr>
          <w:rFonts w:ascii="Times New Roman" w:hAnsi="Times New Roman" w:cs="Times New Roman"/>
          <w:highlight w:val="yellow"/>
          <w:lang w:val="es-EC"/>
        </w:rPr>
        <w:t>junio</w:t>
      </w:r>
      <w:r w:rsidR="002D1631" w:rsidRPr="004D695D">
        <w:rPr>
          <w:rFonts w:ascii="Times New Roman" w:hAnsi="Times New Roman" w:cs="Times New Roman"/>
          <w:highlight w:val="yellow"/>
          <w:lang w:val="es-EC"/>
        </w:rPr>
        <w:t xml:space="preserve"> del </w:t>
      </w:r>
      <w:r w:rsidRPr="004D695D">
        <w:rPr>
          <w:rFonts w:ascii="Times New Roman" w:hAnsi="Times New Roman" w:cs="Times New Roman"/>
          <w:highlight w:val="yellow"/>
          <w:lang w:val="es-EC"/>
        </w:rPr>
        <w:t>2024</w:t>
      </w:r>
      <w:r w:rsidRPr="004916A6">
        <w:rPr>
          <w:rFonts w:ascii="Times New Roman" w:hAnsi="Times New Roman" w:cs="Times New Roman"/>
          <w:lang w:val="es-EC"/>
        </w:rPr>
        <w:t>.</w:t>
      </w:r>
    </w:p>
    <w:p w14:paraId="07481385" w14:textId="62A35C23" w:rsidR="009469F6" w:rsidRDefault="009469F6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</w:p>
    <w:p w14:paraId="30BED7A1" w14:textId="1C5A6C5C" w:rsidR="009469F6" w:rsidRDefault="00780C70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  <w:r w:rsidRPr="00780C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64B5F48" wp14:editId="16D3B74B">
            <wp:simplePos x="0" y="0"/>
            <wp:positionH relativeFrom="column">
              <wp:posOffset>2442210</wp:posOffset>
            </wp:positionH>
            <wp:positionV relativeFrom="paragraph">
              <wp:posOffset>207562</wp:posOffset>
            </wp:positionV>
            <wp:extent cx="1391478" cy="1391478"/>
            <wp:effectExtent l="0" t="0" r="0" b="0"/>
            <wp:wrapNone/>
            <wp:docPr id="3" name="Imagen 3" descr="C:\Users\ISTER-ADMIN-INV\Pictures\SELLO INVESTIGACION-gast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ER-ADMIN-INV\Pictures\SELLO INVESTIGACION-gastad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139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35CFC" w14:textId="147D0CA2" w:rsidR="00780C70" w:rsidRDefault="00780C70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</w:p>
    <w:p w14:paraId="5A0AFB75" w14:textId="77777777" w:rsidR="00780C70" w:rsidRDefault="00780C70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</w:p>
    <w:p w14:paraId="66372CDA" w14:textId="5945B4D2" w:rsidR="009469F6" w:rsidRPr="004916A6" w:rsidRDefault="009469F6" w:rsidP="0099264A">
      <w:pPr>
        <w:spacing w:line="240" w:lineRule="auto"/>
        <w:jc w:val="both"/>
        <w:textAlignment w:val="baseline"/>
        <w:rPr>
          <w:rFonts w:ascii="Times New Roman" w:hAnsi="Times New Roman" w:cs="Times New Roman"/>
          <w:lang w:val="es-EC"/>
        </w:rPr>
      </w:pPr>
    </w:p>
    <w:p w14:paraId="028F94B5" w14:textId="194DABCC" w:rsidR="003F6C73" w:rsidRDefault="003F6C73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C" w:eastAsia="es-EC"/>
        </w:rPr>
      </w:pPr>
    </w:p>
    <w:p w14:paraId="6238021E" w14:textId="048DCC44" w:rsidR="0099264A" w:rsidRPr="004916A6" w:rsidRDefault="0099264A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C" w:eastAsia="es-EC"/>
        </w:rPr>
      </w:pPr>
    </w:p>
    <w:p w14:paraId="37D06E61" w14:textId="15996E44" w:rsidR="00852CE8" w:rsidRPr="004916A6" w:rsidRDefault="00852CE8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C" w:eastAsia="es-EC"/>
        </w:rPr>
      </w:pPr>
    </w:p>
    <w:p w14:paraId="51EBD67F" w14:textId="77777777" w:rsidR="003508F5" w:rsidRPr="004916A6" w:rsidRDefault="003508F5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C" w:eastAsia="es-EC"/>
        </w:rPr>
      </w:pPr>
    </w:p>
    <w:p w14:paraId="5F9094BC" w14:textId="2CAB7E0C" w:rsidR="003508F5" w:rsidRPr="001D790F" w:rsidRDefault="003508F5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C" w:eastAsia="es-EC"/>
        </w:rPr>
      </w:pPr>
      <w:r w:rsidRPr="001D790F">
        <w:rPr>
          <w:rFonts w:ascii="Times New Roman" w:eastAsia="Times New Roman" w:hAnsi="Times New Roman" w:cs="Times New Roman"/>
          <w:lang w:val="es-EC" w:eastAsia="es-EC"/>
        </w:rPr>
        <w:t>PhD. Marcelo Zambrano</w:t>
      </w:r>
    </w:p>
    <w:p w14:paraId="5FA34B4D" w14:textId="6286A973" w:rsidR="00215A05" w:rsidRDefault="003508F5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C" w:eastAsia="es-EC"/>
        </w:rPr>
      </w:pPr>
      <w:r w:rsidRPr="001D790F">
        <w:rPr>
          <w:rFonts w:ascii="Times New Roman" w:eastAsia="Times New Roman" w:hAnsi="Times New Roman" w:cs="Times New Roman"/>
          <w:b/>
          <w:lang w:val="es-EC" w:eastAsia="es-EC"/>
        </w:rPr>
        <w:t xml:space="preserve">DIRECTOR </w:t>
      </w:r>
      <w:r w:rsidR="00A13518">
        <w:rPr>
          <w:rFonts w:ascii="Times New Roman" w:eastAsia="Times New Roman" w:hAnsi="Times New Roman" w:cs="Times New Roman"/>
          <w:b/>
          <w:lang w:val="es-EC" w:eastAsia="es-EC"/>
        </w:rPr>
        <w:t xml:space="preserve">DE </w:t>
      </w:r>
      <w:r w:rsidRPr="001D790F">
        <w:rPr>
          <w:rFonts w:ascii="Times New Roman" w:eastAsia="Times New Roman" w:hAnsi="Times New Roman" w:cs="Times New Roman"/>
          <w:b/>
          <w:lang w:val="es-EC" w:eastAsia="es-EC"/>
        </w:rPr>
        <w:t>INVESTIGACIÓN</w:t>
      </w:r>
    </w:p>
    <w:p w14:paraId="631F973D" w14:textId="7993CE99" w:rsidR="00780C70" w:rsidRDefault="00780C70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C" w:eastAsia="es-EC"/>
        </w:rPr>
      </w:pPr>
    </w:p>
    <w:p w14:paraId="3669B5EC" w14:textId="1CAE9060" w:rsidR="00780C70" w:rsidRDefault="00780C70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C" w:eastAsia="es-EC"/>
        </w:rPr>
      </w:pPr>
    </w:p>
    <w:p w14:paraId="7B264076" w14:textId="470A3A7B" w:rsidR="00780C70" w:rsidRDefault="00780C70" w:rsidP="00992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C" w:eastAsia="es-EC"/>
        </w:rPr>
      </w:pPr>
    </w:p>
    <w:p w14:paraId="73ABFCDB" w14:textId="77777777" w:rsidR="00780C70" w:rsidRDefault="00780C70" w:rsidP="0099264A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  <w:sectPr w:rsidR="00780C70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E7254FA" w14:textId="6DF826E1" w:rsidR="00780C70" w:rsidRPr="004916A6" w:rsidRDefault="00780C70" w:rsidP="0099264A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780C70">
        <w:rPr>
          <w:rFonts w:ascii="Times New Roman" w:hAnsi="Times New Roman" w:cs="Times New Roman"/>
          <w:highlight w:val="yellow"/>
          <w:lang w:val="es-EC"/>
        </w:rPr>
        <w:lastRenderedPageBreak/>
        <w:t>ANEXAR LAS 2 RUBRICAS DE EVALUACIÓN</w:t>
      </w:r>
    </w:p>
    <w:sectPr w:rsidR="00780C70" w:rsidRPr="00491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68C8" w14:textId="77777777" w:rsidR="002937C1" w:rsidRDefault="002937C1">
      <w:pPr>
        <w:spacing w:after="0" w:line="240" w:lineRule="auto"/>
      </w:pPr>
      <w:r>
        <w:separator/>
      </w:r>
    </w:p>
  </w:endnote>
  <w:endnote w:type="continuationSeparator" w:id="0">
    <w:p w14:paraId="3BA13496" w14:textId="77777777" w:rsidR="002937C1" w:rsidRDefault="002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329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D3A2EB" w14:textId="1DCB54A9" w:rsidR="00E66F30" w:rsidRPr="00144A85" w:rsidRDefault="00E66F30">
        <w:pPr>
          <w:pStyle w:val="Piedepgina"/>
          <w:jc w:val="right"/>
          <w:rPr>
            <w:rFonts w:ascii="Times New Roman" w:hAnsi="Times New Roman" w:cs="Times New Roman"/>
          </w:rPr>
        </w:pPr>
        <w:r w:rsidRPr="00144A85">
          <w:rPr>
            <w:rFonts w:ascii="Times New Roman" w:hAnsi="Times New Roman" w:cs="Times New Roman"/>
          </w:rPr>
          <w:fldChar w:fldCharType="begin"/>
        </w:r>
        <w:r w:rsidRPr="00144A85">
          <w:rPr>
            <w:rFonts w:ascii="Times New Roman" w:hAnsi="Times New Roman" w:cs="Times New Roman"/>
          </w:rPr>
          <w:instrText>PAGE   \* MERGEFORMAT</w:instrText>
        </w:r>
        <w:r w:rsidRPr="00144A85">
          <w:rPr>
            <w:rFonts w:ascii="Times New Roman" w:hAnsi="Times New Roman" w:cs="Times New Roman"/>
          </w:rPr>
          <w:fldChar w:fldCharType="separate"/>
        </w:r>
        <w:r w:rsidR="0023778A" w:rsidRPr="0023778A">
          <w:rPr>
            <w:rFonts w:ascii="Times New Roman" w:hAnsi="Times New Roman" w:cs="Times New Roman"/>
            <w:noProof/>
            <w:lang w:val="es-ES"/>
          </w:rPr>
          <w:t>5</w:t>
        </w:r>
        <w:r w:rsidRPr="00144A85">
          <w:rPr>
            <w:rFonts w:ascii="Times New Roman" w:hAnsi="Times New Roman" w:cs="Times New Roman"/>
          </w:rPr>
          <w:fldChar w:fldCharType="end"/>
        </w:r>
      </w:p>
    </w:sdtContent>
  </w:sdt>
  <w:p w14:paraId="5669AEEB" w14:textId="77777777" w:rsidR="00E66F30" w:rsidRDefault="00E66F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9A12" w14:textId="77777777" w:rsidR="002937C1" w:rsidRDefault="002937C1">
      <w:pPr>
        <w:spacing w:after="0" w:line="240" w:lineRule="auto"/>
      </w:pPr>
      <w:r>
        <w:separator/>
      </w:r>
    </w:p>
  </w:footnote>
  <w:footnote w:type="continuationSeparator" w:id="0">
    <w:p w14:paraId="669A6B75" w14:textId="77777777" w:rsidR="002937C1" w:rsidRDefault="002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703391"/>
      <w:docPartObj>
        <w:docPartGallery w:val="Page Numbers (Top of Page)"/>
        <w:docPartUnique/>
      </w:docPartObj>
    </w:sdtPr>
    <w:sdtEndPr/>
    <w:sdtContent>
      <w:p w14:paraId="7FF9C2B0" w14:textId="0B897B20" w:rsidR="00E66F30" w:rsidRDefault="001345BC" w:rsidP="00144A85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408F8A3" wp14:editId="232C81CA">
              <wp:simplePos x="0" y="0"/>
              <wp:positionH relativeFrom="column">
                <wp:posOffset>3910965</wp:posOffset>
              </wp:positionH>
              <wp:positionV relativeFrom="paragraph">
                <wp:posOffset>-161925</wp:posOffset>
              </wp:positionV>
              <wp:extent cx="1688465" cy="464185"/>
              <wp:effectExtent l="0" t="0" r="6985" b="0"/>
              <wp:wrapTight wrapText="bothSides">
                <wp:wrapPolygon edited="0">
                  <wp:start x="731" y="0"/>
                  <wp:lineTo x="0" y="5319"/>
                  <wp:lineTo x="0" y="8865"/>
                  <wp:lineTo x="975" y="15956"/>
                  <wp:lineTo x="975" y="20389"/>
                  <wp:lineTo x="21446" y="20389"/>
                  <wp:lineTo x="21446" y="7978"/>
                  <wp:lineTo x="18765" y="6205"/>
                  <wp:lineTo x="1950" y="0"/>
                  <wp:lineTo x="731" y="0"/>
                </wp:wrapPolygon>
              </wp:wrapTight>
              <wp:docPr id="5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NUEVO-LOGO-INVESTIGACIÓN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8465" cy="464185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66F30">
          <w:rPr>
            <w:noProof/>
          </w:rPr>
          <w:drawing>
            <wp:anchor distT="0" distB="0" distL="114300" distR="114300" simplePos="0" relativeHeight="251660288" behindDoc="1" locked="0" layoutInCell="1" allowOverlap="1" wp14:anchorId="6349D1CB" wp14:editId="785E2EA1">
              <wp:simplePos x="0" y="0"/>
              <wp:positionH relativeFrom="column">
                <wp:posOffset>48260</wp:posOffset>
              </wp:positionH>
              <wp:positionV relativeFrom="paragraph">
                <wp:posOffset>-198755</wp:posOffset>
              </wp:positionV>
              <wp:extent cx="2216785" cy="516890"/>
              <wp:effectExtent l="0" t="0" r="0" b="0"/>
              <wp:wrapTight wrapText="bothSides">
                <wp:wrapPolygon edited="0">
                  <wp:start x="1485" y="2388"/>
                  <wp:lineTo x="742" y="5572"/>
                  <wp:lineTo x="557" y="12737"/>
                  <wp:lineTo x="928" y="19902"/>
                  <wp:lineTo x="20975" y="19902"/>
                  <wp:lineTo x="20789" y="5572"/>
                  <wp:lineTo x="20418" y="2388"/>
                  <wp:lineTo x="1485" y="2388"/>
                </wp:wrapPolygon>
              </wp:wrapTight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-azul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678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intelligence2.xml><?xml version="1.0" encoding="utf-8"?>
<int2:intelligence xmlns:int2="http://schemas.microsoft.com/office/intelligence/2020/intelligence">
  <int2:observations>
    <int2:bookmark int2:bookmarkName="_Int_xBqhcUFT" int2:invalidationBookmarkName="" int2:hashCode="50+tDj8wv9kUcD" int2:id="vJQS4mW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F80"/>
    <w:multiLevelType w:val="hybridMultilevel"/>
    <w:tmpl w:val="77BE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AB9"/>
    <w:multiLevelType w:val="hybridMultilevel"/>
    <w:tmpl w:val="71A08F36"/>
    <w:lvl w:ilvl="0" w:tplc="28B62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2CD"/>
    <w:multiLevelType w:val="multilevel"/>
    <w:tmpl w:val="086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B3699"/>
    <w:multiLevelType w:val="hybridMultilevel"/>
    <w:tmpl w:val="9CF0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2A92"/>
    <w:multiLevelType w:val="hybridMultilevel"/>
    <w:tmpl w:val="98D4A79C"/>
    <w:lvl w:ilvl="0" w:tplc="2836E8B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0742A2"/>
    <w:multiLevelType w:val="hybridMultilevel"/>
    <w:tmpl w:val="017A2726"/>
    <w:lvl w:ilvl="0" w:tplc="2836E8B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2A77E1"/>
    <w:multiLevelType w:val="multilevel"/>
    <w:tmpl w:val="7EE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334764"/>
    <w:multiLevelType w:val="multilevel"/>
    <w:tmpl w:val="F50A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E004E9"/>
    <w:multiLevelType w:val="hybridMultilevel"/>
    <w:tmpl w:val="09AA3C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7AC6"/>
    <w:multiLevelType w:val="hybridMultilevel"/>
    <w:tmpl w:val="7C0EA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AE02CE"/>
    <w:multiLevelType w:val="multilevel"/>
    <w:tmpl w:val="7D1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F30AAB"/>
    <w:multiLevelType w:val="hybridMultilevel"/>
    <w:tmpl w:val="6CB6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151EA"/>
    <w:multiLevelType w:val="hybridMultilevel"/>
    <w:tmpl w:val="6562FCCE"/>
    <w:lvl w:ilvl="0" w:tplc="2DB01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8E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87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A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6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61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63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0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15588"/>
    <w:multiLevelType w:val="hybridMultilevel"/>
    <w:tmpl w:val="0BD0845E"/>
    <w:lvl w:ilvl="0" w:tplc="ACEA0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EB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5C7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E23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0AA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00A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0201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1E3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9B0E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E6B4E"/>
    <w:multiLevelType w:val="hybridMultilevel"/>
    <w:tmpl w:val="E180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14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A"/>
    <w:rsid w:val="00020AD4"/>
    <w:rsid w:val="00024566"/>
    <w:rsid w:val="00024DE4"/>
    <w:rsid w:val="000263E4"/>
    <w:rsid w:val="00026493"/>
    <w:rsid w:val="000568A5"/>
    <w:rsid w:val="000902C7"/>
    <w:rsid w:val="000B0F7C"/>
    <w:rsid w:val="000F5D64"/>
    <w:rsid w:val="00100F04"/>
    <w:rsid w:val="00105127"/>
    <w:rsid w:val="00114FAF"/>
    <w:rsid w:val="001345BC"/>
    <w:rsid w:val="00144A85"/>
    <w:rsid w:val="00185420"/>
    <w:rsid w:val="00197C90"/>
    <w:rsid w:val="001B1DF5"/>
    <w:rsid w:val="001C11DF"/>
    <w:rsid w:val="001D790F"/>
    <w:rsid w:val="00201010"/>
    <w:rsid w:val="00215A05"/>
    <w:rsid w:val="00235BBA"/>
    <w:rsid w:val="0023778A"/>
    <w:rsid w:val="00240E14"/>
    <w:rsid w:val="002616C5"/>
    <w:rsid w:val="0026772A"/>
    <w:rsid w:val="00270D8D"/>
    <w:rsid w:val="00276620"/>
    <w:rsid w:val="002937C1"/>
    <w:rsid w:val="002A2F48"/>
    <w:rsid w:val="002D1631"/>
    <w:rsid w:val="002E2E44"/>
    <w:rsid w:val="002F47A9"/>
    <w:rsid w:val="0030428C"/>
    <w:rsid w:val="00342955"/>
    <w:rsid w:val="003508F5"/>
    <w:rsid w:val="003548D1"/>
    <w:rsid w:val="00387700"/>
    <w:rsid w:val="00395896"/>
    <w:rsid w:val="003A10D8"/>
    <w:rsid w:val="003B0DE4"/>
    <w:rsid w:val="003D3CDA"/>
    <w:rsid w:val="003F6C73"/>
    <w:rsid w:val="00437FF5"/>
    <w:rsid w:val="004578EB"/>
    <w:rsid w:val="00464BF2"/>
    <w:rsid w:val="00466F9A"/>
    <w:rsid w:val="00487888"/>
    <w:rsid w:val="004916A6"/>
    <w:rsid w:val="004C049D"/>
    <w:rsid w:val="004D695D"/>
    <w:rsid w:val="004E1A4B"/>
    <w:rsid w:val="004E6E2F"/>
    <w:rsid w:val="0053211D"/>
    <w:rsid w:val="00562C8E"/>
    <w:rsid w:val="005650BA"/>
    <w:rsid w:val="0057255A"/>
    <w:rsid w:val="005803DB"/>
    <w:rsid w:val="005B39DE"/>
    <w:rsid w:val="005C5AA8"/>
    <w:rsid w:val="006111CF"/>
    <w:rsid w:val="00623D90"/>
    <w:rsid w:val="00634580"/>
    <w:rsid w:val="006800A3"/>
    <w:rsid w:val="006E363D"/>
    <w:rsid w:val="006F7C55"/>
    <w:rsid w:val="0072083E"/>
    <w:rsid w:val="00761F28"/>
    <w:rsid w:val="007645B7"/>
    <w:rsid w:val="00775EAE"/>
    <w:rsid w:val="00780C70"/>
    <w:rsid w:val="007A4FE3"/>
    <w:rsid w:val="007C6D89"/>
    <w:rsid w:val="007E267C"/>
    <w:rsid w:val="007F2F39"/>
    <w:rsid w:val="00835239"/>
    <w:rsid w:val="00842BA5"/>
    <w:rsid w:val="00852CE8"/>
    <w:rsid w:val="00860248"/>
    <w:rsid w:val="00883C78"/>
    <w:rsid w:val="008A3A89"/>
    <w:rsid w:val="008C735F"/>
    <w:rsid w:val="008C7C71"/>
    <w:rsid w:val="008D4621"/>
    <w:rsid w:val="00902C30"/>
    <w:rsid w:val="0091116E"/>
    <w:rsid w:val="009214F2"/>
    <w:rsid w:val="0092628B"/>
    <w:rsid w:val="009469F6"/>
    <w:rsid w:val="0099264A"/>
    <w:rsid w:val="009B7F82"/>
    <w:rsid w:val="009C5FA5"/>
    <w:rsid w:val="009D67DE"/>
    <w:rsid w:val="009E31B7"/>
    <w:rsid w:val="009E71A5"/>
    <w:rsid w:val="009E74ED"/>
    <w:rsid w:val="00A13518"/>
    <w:rsid w:val="00A13B92"/>
    <w:rsid w:val="00A3175A"/>
    <w:rsid w:val="00A41BC8"/>
    <w:rsid w:val="00A50D26"/>
    <w:rsid w:val="00A9002F"/>
    <w:rsid w:val="00A917F3"/>
    <w:rsid w:val="00AD7160"/>
    <w:rsid w:val="00AF3F03"/>
    <w:rsid w:val="00B52578"/>
    <w:rsid w:val="00B73C10"/>
    <w:rsid w:val="00B85E21"/>
    <w:rsid w:val="00BE46DF"/>
    <w:rsid w:val="00BF762D"/>
    <w:rsid w:val="00C22837"/>
    <w:rsid w:val="00C24274"/>
    <w:rsid w:val="00CC3B3E"/>
    <w:rsid w:val="00CD5566"/>
    <w:rsid w:val="00CF3147"/>
    <w:rsid w:val="00D0042B"/>
    <w:rsid w:val="00D17A4E"/>
    <w:rsid w:val="00D25628"/>
    <w:rsid w:val="00D25754"/>
    <w:rsid w:val="00D271A6"/>
    <w:rsid w:val="00D44A6E"/>
    <w:rsid w:val="00DB5E36"/>
    <w:rsid w:val="00DE35AC"/>
    <w:rsid w:val="00DF317A"/>
    <w:rsid w:val="00E137C2"/>
    <w:rsid w:val="00E14FB8"/>
    <w:rsid w:val="00E22D7B"/>
    <w:rsid w:val="00E46E0A"/>
    <w:rsid w:val="00E66F30"/>
    <w:rsid w:val="00E67ABC"/>
    <w:rsid w:val="00E718DB"/>
    <w:rsid w:val="00E77156"/>
    <w:rsid w:val="00E8733A"/>
    <w:rsid w:val="00E9149F"/>
    <w:rsid w:val="00EC25FA"/>
    <w:rsid w:val="00F40F7D"/>
    <w:rsid w:val="00F52FAD"/>
    <w:rsid w:val="00F747A1"/>
    <w:rsid w:val="00FC5FEA"/>
    <w:rsid w:val="00FE5DCE"/>
    <w:rsid w:val="00FE711C"/>
    <w:rsid w:val="07793772"/>
    <w:rsid w:val="0A6B8E22"/>
    <w:rsid w:val="0AFB8C0D"/>
    <w:rsid w:val="0F715011"/>
    <w:rsid w:val="10FF5503"/>
    <w:rsid w:val="13822BB2"/>
    <w:rsid w:val="1AE39820"/>
    <w:rsid w:val="1F061E58"/>
    <w:rsid w:val="1F333CEF"/>
    <w:rsid w:val="1F83201C"/>
    <w:rsid w:val="2A77F62E"/>
    <w:rsid w:val="2D394850"/>
    <w:rsid w:val="31B5AF62"/>
    <w:rsid w:val="3201680E"/>
    <w:rsid w:val="3620E6B6"/>
    <w:rsid w:val="3852C043"/>
    <w:rsid w:val="395235D2"/>
    <w:rsid w:val="3C89D694"/>
    <w:rsid w:val="3EF7A71A"/>
    <w:rsid w:val="4112E443"/>
    <w:rsid w:val="470365EA"/>
    <w:rsid w:val="4CCA9A00"/>
    <w:rsid w:val="50023AC2"/>
    <w:rsid w:val="50754453"/>
    <w:rsid w:val="555DC336"/>
    <w:rsid w:val="5812967B"/>
    <w:rsid w:val="5A0B4A4E"/>
    <w:rsid w:val="5A5917FC"/>
    <w:rsid w:val="5E28054D"/>
    <w:rsid w:val="5F351347"/>
    <w:rsid w:val="63BDCCF1"/>
    <w:rsid w:val="66B42ED5"/>
    <w:rsid w:val="6804909C"/>
    <w:rsid w:val="71B917E0"/>
    <w:rsid w:val="74C5CBE7"/>
    <w:rsid w:val="7687B3F6"/>
    <w:rsid w:val="7C2F46E0"/>
    <w:rsid w:val="7CC0BB93"/>
    <w:rsid w:val="7D6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8D214"/>
  <w15:chartTrackingRefBased/>
  <w15:docId w15:val="{584BD3E7-2D34-43FC-BBD0-BE80EAD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6E0A"/>
    <w:pPr>
      <w:spacing w:after="0" w:line="240" w:lineRule="auto"/>
      <w:ind w:left="708"/>
    </w:pPr>
    <w:rPr>
      <w:rFonts w:ascii="Tahoma" w:eastAsia="Times New Roman" w:hAnsi="Tahoma" w:cs="Times New Roman"/>
      <w:sz w:val="24"/>
      <w:szCs w:val="20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E46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E0A"/>
  </w:style>
  <w:style w:type="paragraph" w:styleId="Piedepgina">
    <w:name w:val="footer"/>
    <w:basedOn w:val="Normal"/>
    <w:link w:val="PiedepginaCar"/>
    <w:uiPriority w:val="99"/>
    <w:unhideWhenUsed/>
    <w:rsid w:val="00E46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E0A"/>
  </w:style>
  <w:style w:type="table" w:styleId="Tablaconcuadrcula">
    <w:name w:val="Table Grid"/>
    <w:basedOn w:val="Tablanormal"/>
    <w:uiPriority w:val="39"/>
    <w:rsid w:val="00E4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026493"/>
  </w:style>
  <w:style w:type="character" w:customStyle="1" w:styleId="eop">
    <w:name w:val="eop"/>
    <w:basedOn w:val="Fuentedeprrafopredeter"/>
    <w:rsid w:val="00026493"/>
  </w:style>
  <w:style w:type="character" w:customStyle="1" w:styleId="findhit">
    <w:name w:val="findhit"/>
    <w:basedOn w:val="Fuentedeprrafopredeter"/>
    <w:rsid w:val="00114FAF"/>
  </w:style>
  <w:style w:type="character" w:styleId="Refdecomentario">
    <w:name w:val="annotation reference"/>
    <w:basedOn w:val="Fuentedeprrafopredeter"/>
    <w:uiPriority w:val="99"/>
    <w:semiHidden/>
    <w:unhideWhenUsed/>
    <w:rsid w:val="005650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0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0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0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0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0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6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F6C7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5812967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fe78e17e7d82467b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ADB0DAC58E3341B175E73D24397BD8" ma:contentTypeVersion="13" ma:contentTypeDescription="Crear nuevo documento." ma:contentTypeScope="" ma:versionID="93b1ae063bcd75e078c40305efc56e5b">
  <xsd:schema xmlns:xsd="http://www.w3.org/2001/XMLSchema" xmlns:xs="http://www.w3.org/2001/XMLSchema" xmlns:p="http://schemas.microsoft.com/office/2006/metadata/properties" xmlns:ns3="1f2f10d4-7830-468c-b456-c8f27c292027" xmlns:ns4="b60d94a9-4733-4083-bbb6-e740a321fab3" targetNamespace="http://schemas.microsoft.com/office/2006/metadata/properties" ma:root="true" ma:fieldsID="4320eb7865015ea1f713d432c2be926c" ns3:_="" ns4:_="">
    <xsd:import namespace="1f2f10d4-7830-468c-b456-c8f27c292027"/>
    <xsd:import namespace="b60d94a9-4733-4083-bbb6-e740a321fa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10d4-7830-468c-b456-c8f27c2920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94a9-4733-4083-bbb6-e740a321f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C63A-CDC1-4A2D-9DFA-F8BECED6E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F4C1A-A14B-4628-B975-74278322C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736250-5BCB-4905-BCDD-A4F980140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f10d4-7830-468c-b456-c8f27c292027"/>
    <ds:schemaRef ds:uri="b60d94a9-4733-4083-bbb6-e740a321f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1EF84-3CD7-46FD-9222-935E6209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Vega</dc:creator>
  <cp:keywords/>
  <dc:description/>
  <cp:lastModifiedBy>GUERRA ALMEIDA JENNY ELIZABETH</cp:lastModifiedBy>
  <cp:revision>4</cp:revision>
  <cp:lastPrinted>2024-03-19T13:45:00Z</cp:lastPrinted>
  <dcterms:created xsi:type="dcterms:W3CDTF">2024-06-17T13:25:00Z</dcterms:created>
  <dcterms:modified xsi:type="dcterms:W3CDTF">2025-01-21T15:21:00Z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0x010100C0ADB0DAC58E3341B175E73D24397BD8</vt:lpwstr>
  </property>
</Properties>
</file>